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8722" w14:textId="61312C82" w:rsidR="00117444" w:rsidRPr="00086BB5" w:rsidRDefault="00117444" w:rsidP="00117444">
      <w:pPr>
        <w:spacing w:after="0" w:line="240" w:lineRule="auto"/>
        <w:jc w:val="center"/>
        <w:rPr>
          <w:sz w:val="28"/>
          <w:szCs w:val="28"/>
        </w:rPr>
      </w:pPr>
      <w:r w:rsidRPr="00086BB5">
        <w:rPr>
          <w:sz w:val="28"/>
          <w:szCs w:val="28"/>
        </w:rPr>
        <w:t>CONTRATTO DI CONCESSIONE IN LICENZA DIRITTI D</w:t>
      </w:r>
      <w:r w:rsidR="00BF2FF1">
        <w:rPr>
          <w:sz w:val="28"/>
          <w:szCs w:val="28"/>
        </w:rPr>
        <w:t>’</w:t>
      </w:r>
      <w:r w:rsidRPr="00086BB5">
        <w:rPr>
          <w:sz w:val="28"/>
          <w:szCs w:val="28"/>
        </w:rPr>
        <w:t>AUTORE IN SENSO STRETTO DA PARTE DELL'AUTORE ORIGINALE</w:t>
      </w:r>
      <w:r w:rsidR="00086BB5" w:rsidRPr="00086BB5">
        <w:rPr>
          <w:sz w:val="28"/>
          <w:szCs w:val="28"/>
        </w:rPr>
        <w:br/>
        <w:t xml:space="preserve"> (ai sensi dell'articolo 3, comma 4, lettera a) del D.P.R. n. 633/1972)</w:t>
      </w:r>
      <w:r w:rsidRPr="00086BB5">
        <w:rPr>
          <w:sz w:val="28"/>
          <w:szCs w:val="28"/>
        </w:rPr>
        <w:t xml:space="preserve"> PER TUTTE LE CLASSI DI CONCORSO E PER TUTTI GLI ORDINI E GRADI</w:t>
      </w:r>
    </w:p>
    <w:p w14:paraId="56396FC7" w14:textId="0814807C" w:rsidR="00291247" w:rsidRPr="00086BB5" w:rsidRDefault="00117444" w:rsidP="00117444">
      <w:pPr>
        <w:spacing w:after="0" w:line="240" w:lineRule="auto"/>
        <w:jc w:val="center"/>
        <w:rPr>
          <w:sz w:val="28"/>
          <w:szCs w:val="28"/>
        </w:rPr>
      </w:pPr>
      <w:r w:rsidRPr="00086BB5">
        <w:rPr>
          <w:sz w:val="28"/>
          <w:szCs w:val="28"/>
        </w:rPr>
        <w:t xml:space="preserve"> PIATTAFORMA AUTORIALE SOLO PROVA SCRITTA</w:t>
      </w:r>
      <w:r w:rsidR="0022263D" w:rsidRPr="00086BB5">
        <w:rPr>
          <w:sz w:val="28"/>
          <w:szCs w:val="28"/>
        </w:rPr>
        <w:br/>
        <w:t>Cessione temporanea del diritto d’autore ed istruzioni</w:t>
      </w:r>
      <w:r w:rsidR="00F73DA4">
        <w:rPr>
          <w:sz w:val="28"/>
          <w:szCs w:val="28"/>
        </w:rPr>
        <w:t xml:space="preserve"> di utilizzo </w:t>
      </w:r>
      <w:r w:rsidR="0022263D" w:rsidRPr="00086BB5">
        <w:rPr>
          <w:sz w:val="28"/>
          <w:szCs w:val="28"/>
        </w:rPr>
        <w:t xml:space="preserve"> </w:t>
      </w:r>
    </w:p>
    <w:p w14:paraId="748212E9" w14:textId="0116059F" w:rsidR="00291247" w:rsidRPr="00086BB5" w:rsidRDefault="0022263D">
      <w:pPr>
        <w:spacing w:after="0"/>
        <w:jc w:val="center"/>
        <w:rPr>
          <w:b/>
          <w:sz w:val="20"/>
          <w:szCs w:val="20"/>
          <w:u w:val="single"/>
        </w:rPr>
      </w:pPr>
      <w:r>
        <w:rPr>
          <w:sz w:val="24"/>
          <w:szCs w:val="24"/>
          <w:u w:val="single"/>
        </w:rPr>
        <w:br/>
      </w:r>
      <w:r w:rsidR="00BA3235" w:rsidRPr="00086BB5">
        <w:rPr>
          <w:b/>
          <w:i/>
          <w:sz w:val="20"/>
          <w:szCs w:val="20"/>
          <w:u w:val="single"/>
        </w:rPr>
        <w:t xml:space="preserve">Offerta Lancio </w:t>
      </w:r>
      <w:r w:rsidR="004F7E32" w:rsidRPr="00086BB5">
        <w:rPr>
          <w:b/>
          <w:i/>
          <w:sz w:val="20"/>
          <w:szCs w:val="20"/>
          <w:u w:val="single"/>
        </w:rPr>
        <w:t>a tempo</w:t>
      </w:r>
      <w:r w:rsidR="004F7E32" w:rsidRPr="00086BB5">
        <w:rPr>
          <w:b/>
          <w:sz w:val="20"/>
          <w:szCs w:val="20"/>
          <w:u w:val="single"/>
        </w:rPr>
        <w:t xml:space="preserve"> di </w:t>
      </w:r>
      <w:r w:rsidR="006E6980" w:rsidRPr="00086BB5">
        <w:rPr>
          <w:b/>
          <w:sz w:val="20"/>
          <w:szCs w:val="20"/>
          <w:u w:val="single"/>
        </w:rPr>
        <w:t>2</w:t>
      </w:r>
      <w:r w:rsidR="002835D1" w:rsidRPr="00086BB5">
        <w:rPr>
          <w:b/>
          <w:sz w:val="20"/>
          <w:szCs w:val="20"/>
          <w:u w:val="single"/>
        </w:rPr>
        <w:t>9</w:t>
      </w:r>
      <w:r w:rsidRPr="00086BB5">
        <w:rPr>
          <w:b/>
          <w:sz w:val="20"/>
          <w:szCs w:val="20"/>
          <w:u w:val="single"/>
        </w:rPr>
        <w:t>9,00 euro</w:t>
      </w:r>
      <w:r w:rsidR="00F56431" w:rsidRPr="00086BB5">
        <w:rPr>
          <w:b/>
          <w:sz w:val="20"/>
          <w:szCs w:val="20"/>
          <w:u w:val="single"/>
        </w:rPr>
        <w:t xml:space="preserve"> </w:t>
      </w:r>
      <w:r w:rsidR="004F7E32" w:rsidRPr="00086BB5">
        <w:rPr>
          <w:b/>
          <w:sz w:val="20"/>
          <w:szCs w:val="20"/>
          <w:u w:val="single"/>
        </w:rPr>
        <w:t xml:space="preserve">anziché </w:t>
      </w:r>
      <w:r w:rsidR="00A35154" w:rsidRPr="00086BB5">
        <w:rPr>
          <w:b/>
          <w:sz w:val="20"/>
          <w:szCs w:val="20"/>
          <w:u w:val="single"/>
        </w:rPr>
        <w:t>399</w:t>
      </w:r>
      <w:r w:rsidR="004F7E32" w:rsidRPr="00086BB5">
        <w:rPr>
          <w:b/>
          <w:sz w:val="20"/>
          <w:szCs w:val="20"/>
          <w:u w:val="single"/>
        </w:rPr>
        <w:t>,00 euro prezzo di listino</w:t>
      </w:r>
      <w:r w:rsidR="009B5CC1" w:rsidRPr="00086BB5">
        <w:rPr>
          <w:b/>
          <w:sz w:val="20"/>
          <w:szCs w:val="20"/>
          <w:u w:val="single"/>
        </w:rPr>
        <w:t xml:space="preserve">, questa offerta è valida </w:t>
      </w:r>
      <w:r w:rsidR="00A81209" w:rsidRPr="00086BB5">
        <w:rPr>
          <w:b/>
          <w:sz w:val="20"/>
          <w:szCs w:val="20"/>
          <w:u w:val="single"/>
        </w:rPr>
        <w:t xml:space="preserve">fino al </w:t>
      </w:r>
      <w:r w:rsidR="00D614EF" w:rsidRPr="00086BB5">
        <w:rPr>
          <w:b/>
          <w:sz w:val="20"/>
          <w:szCs w:val="20"/>
          <w:u w:val="single"/>
        </w:rPr>
        <w:t>14</w:t>
      </w:r>
      <w:r w:rsidR="008B5D71" w:rsidRPr="00086BB5">
        <w:rPr>
          <w:b/>
          <w:sz w:val="20"/>
          <w:szCs w:val="20"/>
          <w:u w:val="single"/>
        </w:rPr>
        <w:t xml:space="preserve"> novembre</w:t>
      </w:r>
      <w:r w:rsidR="00D10FA3" w:rsidRPr="00086BB5">
        <w:rPr>
          <w:b/>
          <w:sz w:val="20"/>
          <w:szCs w:val="20"/>
          <w:u w:val="single"/>
        </w:rPr>
        <w:t xml:space="preserve"> 202</w:t>
      </w:r>
      <w:r w:rsidR="00770576" w:rsidRPr="00086BB5">
        <w:rPr>
          <w:b/>
          <w:sz w:val="20"/>
          <w:szCs w:val="20"/>
          <w:u w:val="single"/>
        </w:rPr>
        <w:t>6</w:t>
      </w:r>
      <w:r w:rsidR="009B5CC1" w:rsidRPr="00086BB5">
        <w:rPr>
          <w:b/>
          <w:sz w:val="20"/>
          <w:szCs w:val="20"/>
          <w:u w:val="single"/>
        </w:rPr>
        <w:t>, si ricorda che i prezzi della piattaforma tendono ad aumentare con l’uscita dei bandi e nel tempo. Origine non potrà assicurare il prezzo lancio per un periodo illimitato. OFFERTA LIMITATA</w:t>
      </w:r>
      <w:r w:rsidR="00C17147" w:rsidRPr="00086BB5">
        <w:rPr>
          <w:b/>
          <w:sz w:val="20"/>
          <w:szCs w:val="20"/>
          <w:u w:val="single"/>
        </w:rPr>
        <w:t xml:space="preserve"> per far conoscere la nuovissima e diversa piattaforma PREVISIONALE</w:t>
      </w:r>
      <w:r w:rsidR="007156B9">
        <w:rPr>
          <w:b/>
          <w:sz w:val="20"/>
          <w:szCs w:val="20"/>
          <w:u w:val="single"/>
        </w:rPr>
        <w:t>/AGGIORNATA IN TEMPO REALE</w:t>
      </w:r>
      <w:r w:rsidR="00C17147" w:rsidRPr="00086BB5">
        <w:rPr>
          <w:b/>
          <w:sz w:val="20"/>
          <w:szCs w:val="20"/>
          <w:u w:val="single"/>
        </w:rPr>
        <w:t xml:space="preserve"> con tutti gli argomenti ed autori usciti</w:t>
      </w:r>
      <w:r w:rsidR="00DA75FC" w:rsidRPr="00086BB5">
        <w:rPr>
          <w:b/>
          <w:sz w:val="20"/>
          <w:szCs w:val="20"/>
          <w:u w:val="single"/>
        </w:rPr>
        <w:t xml:space="preserve"> anche a pnrr3</w:t>
      </w:r>
      <w:r w:rsidR="00C17147" w:rsidRPr="00086BB5">
        <w:rPr>
          <w:b/>
          <w:sz w:val="20"/>
          <w:szCs w:val="20"/>
          <w:u w:val="single"/>
        </w:rPr>
        <w:t xml:space="preserve"> spiegati uno ad uno</w:t>
      </w:r>
      <w:r w:rsidR="00CF2720" w:rsidRPr="00086BB5">
        <w:rPr>
          <w:b/>
          <w:sz w:val="20"/>
          <w:szCs w:val="20"/>
          <w:u w:val="single"/>
        </w:rPr>
        <w:t xml:space="preserve"> e </w:t>
      </w:r>
      <w:r w:rsidR="00CF2720" w:rsidRPr="00086BB5">
        <w:rPr>
          <w:b/>
          <w:i/>
          <w:iCs/>
          <w:sz w:val="20"/>
          <w:szCs w:val="20"/>
          <w:u w:val="single"/>
        </w:rPr>
        <w:t>nuova sezione SIMULATORI facsimile</w:t>
      </w:r>
      <w:r w:rsidR="00CF2720" w:rsidRPr="00086BB5">
        <w:rPr>
          <w:b/>
          <w:sz w:val="20"/>
          <w:szCs w:val="20"/>
          <w:u w:val="single"/>
        </w:rPr>
        <w:t xml:space="preserve"> anche delle prove supplettive e di altri concorsi scuola e docenti 2026</w:t>
      </w:r>
      <w:r w:rsidR="00DF3F3B" w:rsidRPr="00086BB5">
        <w:rPr>
          <w:b/>
          <w:sz w:val="20"/>
          <w:szCs w:val="20"/>
          <w:u w:val="single"/>
        </w:rPr>
        <w:t xml:space="preserve"> (concorso Trento, Supplettive,</w:t>
      </w:r>
      <w:r w:rsidR="00852F2F" w:rsidRPr="00086BB5">
        <w:rPr>
          <w:b/>
          <w:sz w:val="20"/>
          <w:szCs w:val="20"/>
          <w:u w:val="single"/>
        </w:rPr>
        <w:t xml:space="preserve"> Ispettori,</w:t>
      </w:r>
      <w:r w:rsidR="00DF3F3B" w:rsidRPr="00086BB5">
        <w:rPr>
          <w:b/>
          <w:sz w:val="20"/>
          <w:szCs w:val="20"/>
          <w:u w:val="single"/>
        </w:rPr>
        <w:t xml:space="preserve"> Docenti Comunali, etc.)</w:t>
      </w:r>
      <w:r w:rsidR="00C17147" w:rsidRPr="00086BB5">
        <w:rPr>
          <w:b/>
          <w:sz w:val="20"/>
          <w:szCs w:val="20"/>
          <w:u w:val="single"/>
        </w:rPr>
        <w:t>.</w:t>
      </w:r>
    </w:p>
    <w:p w14:paraId="3D1C6AE2" w14:textId="77777777" w:rsidR="00291247" w:rsidRDefault="00291247">
      <w:pPr>
        <w:spacing w:after="0"/>
        <w:jc w:val="both"/>
        <w:rPr>
          <w:b/>
          <w:sz w:val="24"/>
          <w:szCs w:val="24"/>
        </w:rPr>
      </w:pPr>
    </w:p>
    <w:p w14:paraId="523D9E2F" w14:textId="77777777" w:rsidR="003F27E3" w:rsidRDefault="003F27E3" w:rsidP="003F27E3">
      <w:pPr>
        <w:spacing w:after="0"/>
        <w:jc w:val="right"/>
      </w:pPr>
    </w:p>
    <w:p w14:paraId="42A77457" w14:textId="7B1677E1" w:rsidR="0033068A" w:rsidRDefault="00387ABF">
      <w:pPr>
        <w:spacing w:after="0"/>
        <w:jc w:val="both"/>
        <w:rPr>
          <w:sz w:val="24"/>
          <w:szCs w:val="24"/>
        </w:rPr>
      </w:pPr>
      <w:r>
        <w:rPr>
          <w:sz w:val="24"/>
          <w:szCs w:val="24"/>
        </w:rPr>
        <w:t xml:space="preserve"> </w:t>
      </w:r>
      <w:r w:rsidR="00163077" w:rsidRPr="00D1033E">
        <w:rPr>
          <w:sz w:val="24"/>
          <w:szCs w:val="24"/>
        </w:rPr>
        <w:t xml:space="preserve">La piattaforma </w:t>
      </w:r>
      <w:r w:rsidR="004E1D79">
        <w:rPr>
          <w:sz w:val="24"/>
          <w:szCs w:val="24"/>
        </w:rPr>
        <w:t>ipertestuale</w:t>
      </w:r>
      <w:r w:rsidR="00E418BC">
        <w:rPr>
          <w:sz w:val="24"/>
          <w:szCs w:val="24"/>
        </w:rPr>
        <w:t xml:space="preserve"> autoriale</w:t>
      </w:r>
      <w:r w:rsidR="004E1D79">
        <w:rPr>
          <w:sz w:val="24"/>
          <w:szCs w:val="24"/>
        </w:rPr>
        <w:t xml:space="preserve"> </w:t>
      </w:r>
      <w:r w:rsidR="00D1033E">
        <w:rPr>
          <w:sz w:val="24"/>
          <w:szCs w:val="24"/>
        </w:rPr>
        <w:t xml:space="preserve">prova scritta con simulatori digitali </w:t>
      </w:r>
      <w:r w:rsidR="00163077" w:rsidRPr="00D1033E">
        <w:rPr>
          <w:sz w:val="24"/>
          <w:szCs w:val="24"/>
        </w:rPr>
        <w:t xml:space="preserve">è </w:t>
      </w:r>
      <w:r w:rsidR="0033068A">
        <w:rPr>
          <w:sz w:val="24"/>
          <w:szCs w:val="24"/>
        </w:rPr>
        <w:t>costruita su</w:t>
      </w:r>
      <w:r w:rsidR="00163077" w:rsidRPr="00D1033E">
        <w:rPr>
          <w:sz w:val="24"/>
          <w:szCs w:val="24"/>
        </w:rPr>
        <w:t>i decreti</w:t>
      </w:r>
      <w:r w:rsidR="0033068A">
        <w:rPr>
          <w:sz w:val="24"/>
          <w:szCs w:val="24"/>
        </w:rPr>
        <w:t xml:space="preserve"> attualmente in vigore</w:t>
      </w:r>
      <w:r w:rsidR="00163077" w:rsidRPr="00D1033E">
        <w:rPr>
          <w:sz w:val="24"/>
          <w:szCs w:val="24"/>
        </w:rPr>
        <w:t xml:space="preserve"> </w:t>
      </w:r>
      <w:r w:rsidR="00163077" w:rsidRPr="00244CAD">
        <w:rPr>
          <w:sz w:val="24"/>
          <w:szCs w:val="24"/>
        </w:rPr>
        <w:t>dei programmi</w:t>
      </w:r>
      <w:r w:rsidR="00163077" w:rsidRPr="00D1033E">
        <w:rPr>
          <w:sz w:val="24"/>
          <w:szCs w:val="24"/>
        </w:rPr>
        <w:t xml:space="preserve"> di concorso</w:t>
      </w:r>
      <w:r w:rsidR="00244CAD">
        <w:rPr>
          <w:sz w:val="24"/>
          <w:szCs w:val="24"/>
        </w:rPr>
        <w:t xml:space="preserve"> </w:t>
      </w:r>
      <w:r w:rsidR="0033068A">
        <w:rPr>
          <w:sz w:val="24"/>
          <w:szCs w:val="24"/>
        </w:rPr>
        <w:t>(</w:t>
      </w:r>
      <w:r w:rsidR="00163077" w:rsidRPr="00D1033E">
        <w:rPr>
          <w:sz w:val="24"/>
          <w:szCs w:val="24"/>
        </w:rPr>
        <w:t>nello specifico i decreti n. 205/202</w:t>
      </w:r>
      <w:r w:rsidR="00930CDC" w:rsidRPr="00D1033E">
        <w:rPr>
          <w:sz w:val="24"/>
          <w:szCs w:val="24"/>
        </w:rPr>
        <w:t>3</w:t>
      </w:r>
      <w:r w:rsidR="00163077" w:rsidRPr="00D1033E">
        <w:rPr>
          <w:sz w:val="24"/>
          <w:szCs w:val="24"/>
        </w:rPr>
        <w:t xml:space="preserve"> e n. 206/202</w:t>
      </w:r>
      <w:r w:rsidR="00930CDC" w:rsidRPr="00D1033E">
        <w:rPr>
          <w:sz w:val="24"/>
          <w:szCs w:val="24"/>
        </w:rPr>
        <w:t>3</w:t>
      </w:r>
      <w:r w:rsidR="0033068A">
        <w:rPr>
          <w:sz w:val="24"/>
          <w:szCs w:val="24"/>
        </w:rPr>
        <w:t>)</w:t>
      </w:r>
      <w:r w:rsidR="00163077" w:rsidRPr="00D1033E">
        <w:rPr>
          <w:sz w:val="24"/>
          <w:szCs w:val="24"/>
        </w:rPr>
        <w:t xml:space="preserve"> e sarà </w:t>
      </w:r>
      <w:r w:rsidR="00163077" w:rsidRPr="00D1033E">
        <w:rPr>
          <w:b/>
          <w:bCs/>
          <w:sz w:val="24"/>
          <w:szCs w:val="24"/>
        </w:rPr>
        <w:t>costantemente aggiornata fino alla fine del diritto di accesso</w:t>
      </w:r>
      <w:r w:rsidR="00163077" w:rsidRPr="00D1033E">
        <w:rPr>
          <w:sz w:val="24"/>
          <w:szCs w:val="24"/>
        </w:rPr>
        <w:t xml:space="preserve"> anche nella proposta dei </w:t>
      </w:r>
      <w:r w:rsidR="002B06A0" w:rsidRPr="00DA75FC">
        <w:rPr>
          <w:i/>
          <w:iCs/>
          <w:sz w:val="24"/>
          <w:szCs w:val="24"/>
        </w:rPr>
        <w:t xml:space="preserve">nuovi </w:t>
      </w:r>
      <w:r w:rsidR="00163077" w:rsidRPr="00D1033E">
        <w:rPr>
          <w:sz w:val="24"/>
          <w:szCs w:val="24"/>
        </w:rPr>
        <w:t>simulatori digitali di esercitazione</w:t>
      </w:r>
      <w:r w:rsidR="00D00B53" w:rsidRPr="00D1033E">
        <w:rPr>
          <w:sz w:val="24"/>
          <w:szCs w:val="24"/>
        </w:rPr>
        <w:t xml:space="preserve">, </w:t>
      </w:r>
      <w:r w:rsidR="00D00B53" w:rsidRPr="00770576">
        <w:rPr>
          <w:i/>
          <w:iCs/>
          <w:sz w:val="24"/>
          <w:szCs w:val="24"/>
        </w:rPr>
        <w:t>nuova</w:t>
      </w:r>
      <w:r w:rsidR="00D00B53" w:rsidRPr="00D1033E">
        <w:rPr>
          <w:sz w:val="24"/>
          <w:szCs w:val="24"/>
        </w:rPr>
        <w:t xml:space="preserve"> normativa, </w:t>
      </w:r>
      <w:r w:rsidR="00D00B53" w:rsidRPr="00770576">
        <w:rPr>
          <w:i/>
          <w:iCs/>
          <w:sz w:val="24"/>
          <w:szCs w:val="24"/>
        </w:rPr>
        <w:t>nuovi</w:t>
      </w:r>
      <w:r w:rsidR="00D00B53" w:rsidRPr="00D1033E">
        <w:rPr>
          <w:sz w:val="24"/>
          <w:szCs w:val="24"/>
        </w:rPr>
        <w:t xml:space="preserve"> quesiti</w:t>
      </w:r>
      <w:r w:rsidR="00C67893">
        <w:rPr>
          <w:sz w:val="24"/>
          <w:szCs w:val="24"/>
        </w:rPr>
        <w:t>,</w:t>
      </w:r>
      <w:r w:rsidR="00DA75FC">
        <w:rPr>
          <w:sz w:val="24"/>
          <w:szCs w:val="24"/>
        </w:rPr>
        <w:t xml:space="preserve"> </w:t>
      </w:r>
      <w:r w:rsidR="00DA75FC" w:rsidRPr="00DA75FC">
        <w:rPr>
          <w:i/>
          <w:iCs/>
          <w:sz w:val="24"/>
          <w:szCs w:val="24"/>
        </w:rPr>
        <w:t>nuovi</w:t>
      </w:r>
      <w:r w:rsidR="00DA75FC">
        <w:rPr>
          <w:sz w:val="24"/>
          <w:szCs w:val="24"/>
        </w:rPr>
        <w:t xml:space="preserve"> </w:t>
      </w:r>
      <w:r w:rsidR="00DA75FC" w:rsidRPr="00DA113F">
        <w:rPr>
          <w:b/>
          <w:bCs/>
          <w:sz w:val="24"/>
          <w:szCs w:val="24"/>
        </w:rPr>
        <w:t>distrattori,</w:t>
      </w:r>
      <w:r w:rsidR="00C67893">
        <w:rPr>
          <w:sz w:val="24"/>
          <w:szCs w:val="24"/>
        </w:rPr>
        <w:t xml:space="preserve"> </w:t>
      </w:r>
      <w:r w:rsidR="00DA75FC" w:rsidRPr="00DA75FC">
        <w:rPr>
          <w:i/>
          <w:iCs/>
          <w:sz w:val="24"/>
          <w:szCs w:val="24"/>
        </w:rPr>
        <w:t>nuova</w:t>
      </w:r>
      <w:r w:rsidR="00DA75FC">
        <w:rPr>
          <w:sz w:val="24"/>
          <w:szCs w:val="24"/>
        </w:rPr>
        <w:t xml:space="preserve"> </w:t>
      </w:r>
      <w:r w:rsidR="00C67893">
        <w:rPr>
          <w:sz w:val="24"/>
          <w:szCs w:val="24"/>
        </w:rPr>
        <w:t>teoria, audio-lezioni e podcast</w:t>
      </w:r>
      <w:r w:rsidR="00163077" w:rsidRPr="00D1033E">
        <w:rPr>
          <w:sz w:val="24"/>
          <w:szCs w:val="24"/>
        </w:rPr>
        <w:t>.</w:t>
      </w:r>
      <w:r w:rsidR="0049720D">
        <w:rPr>
          <w:sz w:val="24"/>
          <w:szCs w:val="24"/>
        </w:rPr>
        <w:t xml:space="preserve"> Ogni contenuto è collegato ai simulatori digitali con la </w:t>
      </w:r>
      <w:r w:rsidR="0049720D" w:rsidRPr="0049720D">
        <w:rPr>
          <w:b/>
          <w:bCs/>
          <w:sz w:val="24"/>
          <w:szCs w:val="24"/>
        </w:rPr>
        <w:t>chiave di ricerca</w:t>
      </w:r>
      <w:r w:rsidR="0049720D">
        <w:rPr>
          <w:sz w:val="24"/>
          <w:szCs w:val="24"/>
        </w:rPr>
        <w:t xml:space="preserve"> interna della piattaforma digitale ed interattiva.</w:t>
      </w:r>
    </w:p>
    <w:p w14:paraId="618D11C6" w14:textId="4BF1EDC2" w:rsidR="00DA17D4" w:rsidRPr="0033068A" w:rsidRDefault="00387ABF">
      <w:pPr>
        <w:spacing w:after="0"/>
        <w:jc w:val="both"/>
        <w:rPr>
          <w:sz w:val="24"/>
          <w:szCs w:val="24"/>
        </w:rPr>
      </w:pPr>
      <w:r>
        <w:rPr>
          <w:sz w:val="24"/>
          <w:szCs w:val="24"/>
        </w:rPr>
        <w:t xml:space="preserve"> Gli utenti saranno iscritti automaticamente al </w:t>
      </w:r>
      <w:r w:rsidRPr="0033068A">
        <w:rPr>
          <w:b/>
          <w:bCs/>
          <w:i/>
          <w:iCs/>
          <w:sz w:val="24"/>
          <w:szCs w:val="24"/>
        </w:rPr>
        <w:t>gruppo WhatsApp riservato broadcast Origine Concorsi Docenti,</w:t>
      </w:r>
      <w:r>
        <w:rPr>
          <w:sz w:val="24"/>
          <w:szCs w:val="24"/>
        </w:rPr>
        <w:t xml:space="preserve"> riservato</w:t>
      </w:r>
      <w:r w:rsidR="0033068A">
        <w:rPr>
          <w:sz w:val="24"/>
          <w:szCs w:val="24"/>
        </w:rPr>
        <w:t xml:space="preserve"> solo </w:t>
      </w:r>
      <w:r w:rsidR="0033068A" w:rsidRPr="009E2AE4">
        <w:rPr>
          <w:i/>
          <w:iCs/>
          <w:sz w:val="24"/>
          <w:szCs w:val="24"/>
        </w:rPr>
        <w:t>utenti iscritti prime</w:t>
      </w:r>
      <w:r>
        <w:rPr>
          <w:sz w:val="24"/>
          <w:szCs w:val="24"/>
        </w:rPr>
        <w:t>, dove</w:t>
      </w:r>
      <w:r w:rsidR="0033068A">
        <w:rPr>
          <w:sz w:val="24"/>
          <w:szCs w:val="24"/>
        </w:rPr>
        <w:t xml:space="preserve"> </w:t>
      </w:r>
      <w:r w:rsidR="009E2AE4">
        <w:rPr>
          <w:sz w:val="24"/>
          <w:szCs w:val="24"/>
        </w:rPr>
        <w:t>il formatore specialista dei concorsi scuola di Origine</w:t>
      </w:r>
      <w:r>
        <w:rPr>
          <w:sz w:val="24"/>
          <w:szCs w:val="24"/>
        </w:rPr>
        <w:t xml:space="preserve"> di volta in volta, </w:t>
      </w:r>
      <w:r w:rsidR="009E2AE4">
        <w:rPr>
          <w:sz w:val="24"/>
          <w:szCs w:val="24"/>
        </w:rPr>
        <w:t>dà</w:t>
      </w:r>
      <w:r>
        <w:rPr>
          <w:sz w:val="24"/>
          <w:szCs w:val="24"/>
        </w:rPr>
        <w:t xml:space="preserve"> consigli ed indi</w:t>
      </w:r>
      <w:r w:rsidR="00A812F2">
        <w:rPr>
          <w:sz w:val="24"/>
          <w:szCs w:val="24"/>
        </w:rPr>
        <w:t>ca</w:t>
      </w:r>
      <w:r>
        <w:rPr>
          <w:sz w:val="24"/>
          <w:szCs w:val="24"/>
        </w:rPr>
        <w:t>zioni</w:t>
      </w:r>
      <w:r w:rsidRPr="0033068A">
        <w:rPr>
          <w:sz w:val="24"/>
          <w:szCs w:val="24"/>
        </w:rPr>
        <w:t>.</w:t>
      </w:r>
      <w:r w:rsidR="00024E3A" w:rsidRPr="0033068A">
        <w:rPr>
          <w:sz w:val="24"/>
          <w:szCs w:val="24"/>
        </w:rPr>
        <w:t xml:space="preserve"> </w:t>
      </w:r>
      <w:r w:rsidRPr="0033068A">
        <w:rPr>
          <w:sz w:val="24"/>
          <w:szCs w:val="24"/>
        </w:rPr>
        <w:t>Nello scorso anno</w:t>
      </w:r>
      <w:r w:rsidR="0033068A">
        <w:rPr>
          <w:sz w:val="24"/>
          <w:szCs w:val="24"/>
        </w:rPr>
        <w:t>, inoltre,</w:t>
      </w:r>
      <w:r w:rsidRPr="0033068A">
        <w:rPr>
          <w:sz w:val="24"/>
          <w:szCs w:val="24"/>
        </w:rPr>
        <w:t xml:space="preserve"> dalle sedi abbiamo ricevuto indicazioni in tempo reale</w:t>
      </w:r>
      <w:r w:rsidR="00DA7172">
        <w:rPr>
          <w:sz w:val="24"/>
          <w:szCs w:val="24"/>
        </w:rPr>
        <w:t>,</w:t>
      </w:r>
      <w:r w:rsidRPr="0033068A">
        <w:rPr>
          <w:sz w:val="24"/>
          <w:szCs w:val="24"/>
        </w:rPr>
        <w:t xml:space="preserve"> e condiviso le stesse il giorno precedente alla prova</w:t>
      </w:r>
      <w:r w:rsidR="008B4BEC">
        <w:rPr>
          <w:sz w:val="24"/>
          <w:szCs w:val="24"/>
        </w:rPr>
        <w:t>; e</w:t>
      </w:r>
      <w:r w:rsidRPr="0033068A">
        <w:rPr>
          <w:sz w:val="24"/>
          <w:szCs w:val="24"/>
        </w:rPr>
        <w:t xml:space="preserve"> pensiamo di poter offrire lo stesso servizio anche per questo nuovo concorso docenti. </w:t>
      </w:r>
      <w:r w:rsidR="0033068A">
        <w:rPr>
          <w:sz w:val="24"/>
          <w:szCs w:val="24"/>
        </w:rPr>
        <w:t>Essere presenti nel gruppo è fortemente consigliato, ad ogni modo i</w:t>
      </w:r>
      <w:r w:rsidRPr="0033068A">
        <w:rPr>
          <w:sz w:val="24"/>
          <w:szCs w:val="24"/>
        </w:rPr>
        <w:t xml:space="preserve"> candidati che non vogliono essere presenti nel gruppo </w:t>
      </w:r>
      <w:r w:rsidRPr="009E2AE4">
        <w:rPr>
          <w:i/>
          <w:iCs/>
          <w:sz w:val="24"/>
          <w:szCs w:val="24"/>
        </w:rPr>
        <w:t>Utenti Bro</w:t>
      </w:r>
      <w:r w:rsidR="009E2AE4" w:rsidRPr="009E2AE4">
        <w:rPr>
          <w:i/>
          <w:iCs/>
          <w:sz w:val="24"/>
          <w:szCs w:val="24"/>
        </w:rPr>
        <w:t>a</w:t>
      </w:r>
      <w:r w:rsidRPr="009E2AE4">
        <w:rPr>
          <w:i/>
          <w:iCs/>
          <w:sz w:val="24"/>
          <w:szCs w:val="24"/>
        </w:rPr>
        <w:t>dcast Riservato Origine,</w:t>
      </w:r>
      <w:r w:rsidRPr="0033068A">
        <w:rPr>
          <w:sz w:val="24"/>
          <w:szCs w:val="24"/>
        </w:rPr>
        <w:t xml:space="preserve"> possono abbandonare il gruppo stesso (ma non saranno reinseriti dalla segreteria).</w:t>
      </w:r>
      <w:r w:rsidR="0033068A">
        <w:rPr>
          <w:sz w:val="24"/>
          <w:szCs w:val="24"/>
        </w:rPr>
        <w:t xml:space="preserve"> Non è un gruppo dove possono scrivere utenti</w:t>
      </w:r>
      <w:r w:rsidR="00304BAF">
        <w:rPr>
          <w:sz w:val="24"/>
          <w:szCs w:val="24"/>
        </w:rPr>
        <w:t xml:space="preserve">, </w:t>
      </w:r>
      <w:r w:rsidR="0033068A">
        <w:rPr>
          <w:sz w:val="24"/>
          <w:szCs w:val="24"/>
        </w:rPr>
        <w:t>quindi è molto controllato</w:t>
      </w:r>
      <w:r w:rsidR="00DA113F">
        <w:rPr>
          <w:sz w:val="24"/>
          <w:szCs w:val="24"/>
        </w:rPr>
        <w:t xml:space="preserve">, </w:t>
      </w:r>
      <w:r w:rsidR="0033068A">
        <w:rPr>
          <w:sz w:val="24"/>
          <w:szCs w:val="24"/>
        </w:rPr>
        <w:t>specifico</w:t>
      </w:r>
      <w:r w:rsidR="008B4BEC">
        <w:rPr>
          <w:sz w:val="24"/>
          <w:szCs w:val="24"/>
        </w:rPr>
        <w:t xml:space="preserve"> e tecnico con ulteriori podcast e note-vocali in tempo reale con aggiornamenti anche sull’Ente incaricato di preparare i quesiti da parte del Ministero</w:t>
      </w:r>
      <w:r w:rsidR="0033068A">
        <w:rPr>
          <w:sz w:val="24"/>
          <w:szCs w:val="24"/>
        </w:rPr>
        <w:t>,</w:t>
      </w:r>
      <w:r w:rsidR="008B4BEC">
        <w:rPr>
          <w:sz w:val="24"/>
          <w:szCs w:val="24"/>
        </w:rPr>
        <w:t xml:space="preserve"> per altro</w:t>
      </w:r>
      <w:r w:rsidR="006E760C">
        <w:rPr>
          <w:sz w:val="24"/>
          <w:szCs w:val="24"/>
        </w:rPr>
        <w:t>; invece</w:t>
      </w:r>
      <w:r w:rsidR="0033068A">
        <w:rPr>
          <w:sz w:val="24"/>
          <w:szCs w:val="24"/>
        </w:rPr>
        <w:t xml:space="preserve"> </w:t>
      </w:r>
      <w:r w:rsidR="002E55ED">
        <w:rPr>
          <w:sz w:val="24"/>
          <w:szCs w:val="24"/>
        </w:rPr>
        <w:t>l’</w:t>
      </w:r>
      <w:r w:rsidR="0033068A">
        <w:rPr>
          <w:sz w:val="24"/>
          <w:szCs w:val="24"/>
        </w:rPr>
        <w:t>utent</w:t>
      </w:r>
      <w:r w:rsidR="002E55ED">
        <w:rPr>
          <w:sz w:val="24"/>
          <w:szCs w:val="24"/>
        </w:rPr>
        <w:t>e</w:t>
      </w:r>
      <w:r w:rsidR="0033068A">
        <w:rPr>
          <w:sz w:val="24"/>
          <w:szCs w:val="24"/>
        </w:rPr>
        <w:t xml:space="preserve"> p</w:t>
      </w:r>
      <w:r w:rsidR="002E55ED">
        <w:rPr>
          <w:sz w:val="24"/>
          <w:szCs w:val="24"/>
        </w:rPr>
        <w:t>uò</w:t>
      </w:r>
      <w:r w:rsidR="0033068A">
        <w:rPr>
          <w:sz w:val="24"/>
          <w:szCs w:val="24"/>
        </w:rPr>
        <w:t xml:space="preserve"> scrivere </w:t>
      </w:r>
      <w:r w:rsidR="009E2AE4">
        <w:rPr>
          <w:sz w:val="24"/>
          <w:szCs w:val="24"/>
        </w:rPr>
        <w:t xml:space="preserve">direttamente </w:t>
      </w:r>
      <w:r w:rsidR="0033068A">
        <w:rPr>
          <w:sz w:val="24"/>
          <w:szCs w:val="24"/>
        </w:rPr>
        <w:t xml:space="preserve">al </w:t>
      </w:r>
      <w:r w:rsidR="009E2AE4">
        <w:rPr>
          <w:sz w:val="24"/>
          <w:szCs w:val="24"/>
        </w:rPr>
        <w:t>formatore</w:t>
      </w:r>
      <w:r w:rsidR="0033068A">
        <w:rPr>
          <w:sz w:val="24"/>
          <w:szCs w:val="24"/>
        </w:rPr>
        <w:t xml:space="preserve"> tramite </w:t>
      </w:r>
      <w:r w:rsidR="006E760C">
        <w:rPr>
          <w:sz w:val="24"/>
          <w:szCs w:val="24"/>
        </w:rPr>
        <w:t xml:space="preserve">numero </w:t>
      </w:r>
      <w:r w:rsidR="0033068A">
        <w:rPr>
          <w:sz w:val="24"/>
          <w:szCs w:val="24"/>
        </w:rPr>
        <w:t>WhatsApp</w:t>
      </w:r>
      <w:r w:rsidR="006E760C">
        <w:rPr>
          <w:sz w:val="24"/>
          <w:szCs w:val="24"/>
        </w:rPr>
        <w:t xml:space="preserve"> dedicato della assistenza didattica</w:t>
      </w:r>
      <w:r w:rsidR="0033068A">
        <w:rPr>
          <w:sz w:val="24"/>
          <w:szCs w:val="24"/>
        </w:rPr>
        <w:t>.</w:t>
      </w:r>
      <w:r w:rsidR="006E760C">
        <w:rPr>
          <w:sz w:val="24"/>
          <w:szCs w:val="24"/>
        </w:rPr>
        <w:br/>
        <w:t xml:space="preserve">  Origine offre la </w:t>
      </w:r>
      <w:r w:rsidR="006E760C" w:rsidRPr="00D7762F">
        <w:rPr>
          <w:b/>
          <w:bCs/>
          <w:sz w:val="24"/>
          <w:szCs w:val="24"/>
        </w:rPr>
        <w:t>garanzia sul software</w:t>
      </w:r>
      <w:r w:rsidR="00D7762F">
        <w:rPr>
          <w:b/>
          <w:bCs/>
          <w:sz w:val="24"/>
          <w:szCs w:val="24"/>
        </w:rPr>
        <w:t xml:space="preserve"> fino alla scadenza</w:t>
      </w:r>
      <w:r w:rsidR="006E760C">
        <w:rPr>
          <w:sz w:val="24"/>
          <w:szCs w:val="24"/>
        </w:rPr>
        <w:t xml:space="preserve"> per cui ogni domanda è controllata anche nel caso di segnalazione degli utenti stessi. Ogni quesito di Origine è garantito nella formulazione, nella risposta, nelle possibilità e probabilità di coerenza con quello che sarà il bando di concorso su materie psico-pedagogiche, metodologiche e di competenze digitali del docente</w:t>
      </w:r>
      <w:r w:rsidR="006E760C" w:rsidRPr="006E760C">
        <w:rPr>
          <w:b/>
          <w:bCs/>
          <w:sz w:val="24"/>
          <w:szCs w:val="24"/>
        </w:rPr>
        <w:t>. Garanzia Origine.</w:t>
      </w:r>
    </w:p>
    <w:p w14:paraId="5274429C" w14:textId="3CC07424" w:rsidR="00DA17D4" w:rsidRPr="002C1461" w:rsidRDefault="00505EAD">
      <w:pPr>
        <w:spacing w:after="0"/>
        <w:jc w:val="both"/>
        <w:rPr>
          <w:bCs/>
          <w:sz w:val="24"/>
          <w:szCs w:val="24"/>
        </w:rPr>
      </w:pPr>
      <w:r>
        <w:rPr>
          <w:b/>
          <w:sz w:val="24"/>
          <w:szCs w:val="24"/>
        </w:rPr>
        <w:t xml:space="preserve">  </w:t>
      </w:r>
      <w:r w:rsidR="00DA17D4" w:rsidRPr="00387ABF">
        <w:rPr>
          <w:bCs/>
          <w:sz w:val="24"/>
          <w:szCs w:val="24"/>
        </w:rPr>
        <w:t xml:space="preserve">La nuova piattaforma </w:t>
      </w:r>
      <w:r w:rsidR="00770576" w:rsidRPr="00387ABF">
        <w:rPr>
          <w:bCs/>
          <w:sz w:val="24"/>
          <w:szCs w:val="24"/>
        </w:rPr>
        <w:t>docenti</w:t>
      </w:r>
      <w:r w:rsidR="00DA17D4" w:rsidRPr="00387ABF">
        <w:rPr>
          <w:bCs/>
          <w:sz w:val="24"/>
          <w:szCs w:val="24"/>
        </w:rPr>
        <w:t xml:space="preserve"> presenta</w:t>
      </w:r>
      <w:r w:rsidR="002B2528" w:rsidRPr="00387ABF">
        <w:rPr>
          <w:bCs/>
          <w:sz w:val="24"/>
          <w:szCs w:val="24"/>
        </w:rPr>
        <w:t xml:space="preserve"> anche</w:t>
      </w:r>
      <w:r w:rsidR="00DA17D4" w:rsidRPr="00387ABF">
        <w:rPr>
          <w:bCs/>
          <w:sz w:val="24"/>
          <w:szCs w:val="24"/>
        </w:rPr>
        <w:t xml:space="preserve"> tutti gli autori</w:t>
      </w:r>
      <w:r w:rsidR="00851ACA" w:rsidRPr="00387ABF">
        <w:rPr>
          <w:bCs/>
          <w:sz w:val="24"/>
          <w:szCs w:val="24"/>
        </w:rPr>
        <w:t xml:space="preserve"> e</w:t>
      </w:r>
      <w:r w:rsidR="00DA17D4" w:rsidRPr="00387ABF">
        <w:rPr>
          <w:bCs/>
          <w:sz w:val="24"/>
          <w:szCs w:val="24"/>
        </w:rPr>
        <w:t xml:space="preserve"> tutti i contenuti specifici</w:t>
      </w:r>
      <w:r w:rsidR="002B2528" w:rsidRPr="00387ABF">
        <w:rPr>
          <w:bCs/>
          <w:sz w:val="24"/>
          <w:szCs w:val="24"/>
        </w:rPr>
        <w:t xml:space="preserve"> </w:t>
      </w:r>
      <w:r w:rsidR="00DA17D4" w:rsidRPr="00387ABF">
        <w:rPr>
          <w:bCs/>
          <w:sz w:val="24"/>
          <w:szCs w:val="24"/>
        </w:rPr>
        <w:t>dei precedenti concorsi PNRR</w:t>
      </w:r>
      <w:r w:rsidR="009C50D3" w:rsidRPr="00387ABF">
        <w:rPr>
          <w:bCs/>
          <w:sz w:val="24"/>
          <w:szCs w:val="24"/>
        </w:rPr>
        <w:t xml:space="preserve"> (</w:t>
      </w:r>
      <w:r w:rsidR="00DA17D4" w:rsidRPr="00387ABF">
        <w:rPr>
          <w:bCs/>
          <w:sz w:val="24"/>
          <w:szCs w:val="24"/>
        </w:rPr>
        <w:t xml:space="preserve">sia pnrr1 del Marzo 2024, sia </w:t>
      </w:r>
      <w:r w:rsidR="00CB6A74" w:rsidRPr="00387ABF">
        <w:rPr>
          <w:bCs/>
          <w:sz w:val="24"/>
          <w:szCs w:val="24"/>
        </w:rPr>
        <w:t>pnrr</w:t>
      </w:r>
      <w:r w:rsidR="00DA17D4" w:rsidRPr="00387ABF">
        <w:rPr>
          <w:bCs/>
          <w:sz w:val="24"/>
          <w:szCs w:val="24"/>
        </w:rPr>
        <w:t xml:space="preserve">2 del Febbraio 2025, </w:t>
      </w:r>
      <w:r w:rsidR="00770576" w:rsidRPr="00387ABF">
        <w:rPr>
          <w:bCs/>
          <w:sz w:val="24"/>
          <w:szCs w:val="24"/>
        </w:rPr>
        <w:t>sia Pnnr3 di Dicembre 202</w:t>
      </w:r>
      <w:r w:rsidR="00182C16">
        <w:rPr>
          <w:bCs/>
          <w:sz w:val="24"/>
          <w:szCs w:val="24"/>
        </w:rPr>
        <w:t>5</w:t>
      </w:r>
      <w:r w:rsidR="009C50D3" w:rsidRPr="00387ABF">
        <w:rPr>
          <w:bCs/>
          <w:sz w:val="24"/>
          <w:szCs w:val="24"/>
        </w:rPr>
        <w:t>)</w:t>
      </w:r>
      <w:r w:rsidR="00770576">
        <w:rPr>
          <w:b/>
          <w:sz w:val="24"/>
          <w:szCs w:val="24"/>
        </w:rPr>
        <w:t xml:space="preserve"> </w:t>
      </w:r>
      <w:r w:rsidR="00DA17D4">
        <w:rPr>
          <w:b/>
          <w:sz w:val="24"/>
          <w:szCs w:val="24"/>
        </w:rPr>
        <w:t>compresi i quesiti di inglese e competenze digitali del docente, spiegati uno ad uno</w:t>
      </w:r>
      <w:r w:rsidR="00770DD1">
        <w:rPr>
          <w:b/>
          <w:sz w:val="24"/>
          <w:szCs w:val="24"/>
        </w:rPr>
        <w:t xml:space="preserve"> e commentati </w:t>
      </w:r>
      <w:r w:rsidR="00851ACA">
        <w:rPr>
          <w:b/>
          <w:sz w:val="24"/>
          <w:szCs w:val="24"/>
        </w:rPr>
        <w:t>sia in forma scritta</w:t>
      </w:r>
      <w:r w:rsidR="00CB6A74">
        <w:rPr>
          <w:b/>
          <w:sz w:val="24"/>
          <w:szCs w:val="24"/>
        </w:rPr>
        <w:t>,</w:t>
      </w:r>
      <w:r w:rsidR="007645A4">
        <w:rPr>
          <w:b/>
          <w:sz w:val="24"/>
          <w:szCs w:val="24"/>
        </w:rPr>
        <w:t xml:space="preserve"> mappe concettuali, liste parole chiavi,</w:t>
      </w:r>
      <w:r w:rsidR="00851ACA">
        <w:rPr>
          <w:b/>
          <w:sz w:val="24"/>
          <w:szCs w:val="24"/>
        </w:rPr>
        <w:t xml:space="preserve"> </w:t>
      </w:r>
      <w:r w:rsidR="007645A4">
        <w:rPr>
          <w:b/>
          <w:sz w:val="24"/>
          <w:szCs w:val="24"/>
        </w:rPr>
        <w:t>sia</w:t>
      </w:r>
      <w:r w:rsidR="00851ACA">
        <w:rPr>
          <w:b/>
          <w:sz w:val="24"/>
          <w:szCs w:val="24"/>
        </w:rPr>
        <w:t xml:space="preserve"> con podcast</w:t>
      </w:r>
      <w:r w:rsidR="00182C16">
        <w:rPr>
          <w:b/>
          <w:sz w:val="24"/>
          <w:szCs w:val="24"/>
        </w:rPr>
        <w:t xml:space="preserve"> e distrattori</w:t>
      </w:r>
      <w:r w:rsidR="00DA17D4">
        <w:rPr>
          <w:b/>
          <w:sz w:val="24"/>
          <w:szCs w:val="24"/>
        </w:rPr>
        <w:t xml:space="preserve">. </w:t>
      </w:r>
      <w:r w:rsidR="00DA17D4" w:rsidRPr="00244CAD">
        <w:rPr>
          <w:bCs/>
          <w:sz w:val="24"/>
          <w:szCs w:val="24"/>
        </w:rPr>
        <w:t>Origine garantisce e si assume la responsabilità</w:t>
      </w:r>
      <w:r w:rsidR="00770DD1" w:rsidRPr="002B2528">
        <w:rPr>
          <w:sz w:val="24"/>
          <w:szCs w:val="24"/>
        </w:rPr>
        <w:t xml:space="preserve"> </w:t>
      </w:r>
      <w:r w:rsidR="00DA17D4" w:rsidRPr="002B2528">
        <w:rPr>
          <w:sz w:val="24"/>
          <w:szCs w:val="24"/>
        </w:rPr>
        <w:t xml:space="preserve">di presentare </w:t>
      </w:r>
      <w:r w:rsidRPr="002B2528">
        <w:rPr>
          <w:sz w:val="24"/>
          <w:szCs w:val="24"/>
        </w:rPr>
        <w:t xml:space="preserve">ed indicare </w:t>
      </w:r>
      <w:r w:rsidR="00AA0867" w:rsidRPr="002B2528">
        <w:rPr>
          <w:sz w:val="24"/>
          <w:szCs w:val="24"/>
        </w:rPr>
        <w:t>un</w:t>
      </w:r>
      <w:r w:rsidRPr="002B2528">
        <w:rPr>
          <w:sz w:val="24"/>
          <w:szCs w:val="24"/>
        </w:rPr>
        <w:t xml:space="preserve"> modello</w:t>
      </w:r>
      <w:r w:rsidR="00AA0867" w:rsidRPr="002B2528">
        <w:rPr>
          <w:sz w:val="24"/>
          <w:szCs w:val="24"/>
        </w:rPr>
        <w:t xml:space="preserve"> previsionale</w:t>
      </w:r>
      <w:r w:rsidRPr="002B2528">
        <w:rPr>
          <w:sz w:val="24"/>
          <w:szCs w:val="24"/>
        </w:rPr>
        <w:t xml:space="preserve"> di quesiti</w:t>
      </w:r>
      <w:r w:rsidR="00851ACA" w:rsidRPr="002B2528">
        <w:rPr>
          <w:sz w:val="24"/>
          <w:szCs w:val="24"/>
        </w:rPr>
        <w:t xml:space="preserve"> attesi</w:t>
      </w:r>
      <w:r w:rsidR="00770DD1" w:rsidRPr="002B2528">
        <w:rPr>
          <w:sz w:val="24"/>
          <w:szCs w:val="24"/>
        </w:rPr>
        <w:t xml:space="preserve"> alla luce del trend</w:t>
      </w:r>
      <w:r w:rsidR="00182C16">
        <w:rPr>
          <w:sz w:val="24"/>
          <w:szCs w:val="24"/>
        </w:rPr>
        <w:t xml:space="preserve"> e focus argomenti</w:t>
      </w:r>
      <w:r w:rsidR="00770DD1" w:rsidRPr="002B2528">
        <w:rPr>
          <w:sz w:val="24"/>
          <w:szCs w:val="24"/>
        </w:rPr>
        <w:t xml:space="preserve"> precede</w:t>
      </w:r>
      <w:r w:rsidR="002B2528" w:rsidRPr="002B2528">
        <w:rPr>
          <w:sz w:val="24"/>
          <w:szCs w:val="24"/>
        </w:rPr>
        <w:t>n</w:t>
      </w:r>
      <w:r w:rsidR="00770DD1" w:rsidRPr="002B2528">
        <w:rPr>
          <w:sz w:val="24"/>
          <w:szCs w:val="24"/>
        </w:rPr>
        <w:t>t</w:t>
      </w:r>
      <w:r w:rsidR="00182C16">
        <w:rPr>
          <w:sz w:val="24"/>
          <w:szCs w:val="24"/>
        </w:rPr>
        <w:t>i concorsi</w:t>
      </w:r>
      <w:r w:rsidR="005804D1">
        <w:rPr>
          <w:sz w:val="24"/>
          <w:szCs w:val="24"/>
        </w:rPr>
        <w:t xml:space="preserve"> docenti (non inutili quesiti TFA sostegno, non “</w:t>
      </w:r>
      <w:proofErr w:type="spellStart"/>
      <w:r w:rsidR="005804D1">
        <w:rPr>
          <w:sz w:val="24"/>
          <w:szCs w:val="24"/>
        </w:rPr>
        <w:t>quizzerie</w:t>
      </w:r>
      <w:proofErr w:type="spellEnd"/>
      <w:r w:rsidR="005804D1">
        <w:rPr>
          <w:sz w:val="24"/>
          <w:szCs w:val="24"/>
        </w:rPr>
        <w:t>” non inerenti concorso scuola o vecchi concorsi superati)</w:t>
      </w:r>
      <w:r w:rsidR="00770DD1" w:rsidRPr="002B2528">
        <w:rPr>
          <w:sz w:val="24"/>
          <w:szCs w:val="24"/>
        </w:rPr>
        <w:t xml:space="preserve"> e dell’analisi di olt</w:t>
      </w:r>
      <w:r w:rsidR="00065B4C">
        <w:rPr>
          <w:sz w:val="24"/>
          <w:szCs w:val="24"/>
        </w:rPr>
        <w:t>re 10mila</w:t>
      </w:r>
      <w:r w:rsidR="00770DD1" w:rsidRPr="002B2528">
        <w:rPr>
          <w:sz w:val="24"/>
          <w:szCs w:val="24"/>
        </w:rPr>
        <w:t xml:space="preserve"> quesiti</w:t>
      </w:r>
      <w:r w:rsidR="00065B4C">
        <w:rPr>
          <w:sz w:val="24"/>
          <w:szCs w:val="24"/>
        </w:rPr>
        <w:t xml:space="preserve"> </w:t>
      </w:r>
      <w:r w:rsidR="00065B4C" w:rsidRPr="0073308D">
        <w:rPr>
          <w:b/>
          <w:bCs/>
          <w:sz w:val="24"/>
          <w:szCs w:val="24"/>
        </w:rPr>
        <w:t>[probabili,</w:t>
      </w:r>
      <w:r w:rsidR="00D10456">
        <w:rPr>
          <w:b/>
          <w:bCs/>
          <w:sz w:val="24"/>
          <w:szCs w:val="24"/>
        </w:rPr>
        <w:t xml:space="preserve"> facsimili,</w:t>
      </w:r>
      <w:r w:rsidR="00065B4C" w:rsidRPr="0073308D">
        <w:rPr>
          <w:b/>
          <w:bCs/>
          <w:sz w:val="24"/>
          <w:szCs w:val="24"/>
        </w:rPr>
        <w:t xml:space="preserve"> aggiornati e coerenti]</w:t>
      </w:r>
      <w:r w:rsidR="00065B4C">
        <w:rPr>
          <w:sz w:val="24"/>
          <w:szCs w:val="24"/>
        </w:rPr>
        <w:t xml:space="preserve"> di esercitazione al </w:t>
      </w:r>
      <w:r w:rsidR="00065B4C" w:rsidRPr="00065B4C">
        <w:rPr>
          <w:b/>
          <w:bCs/>
          <w:sz w:val="24"/>
          <w:szCs w:val="24"/>
        </w:rPr>
        <w:lastRenderedPageBreak/>
        <w:t>nuovo concorso docenti</w:t>
      </w:r>
      <w:r w:rsidR="00770576">
        <w:rPr>
          <w:sz w:val="24"/>
          <w:szCs w:val="24"/>
        </w:rPr>
        <w:t xml:space="preserve"> </w:t>
      </w:r>
      <w:r w:rsidR="00770DD1" w:rsidRPr="002B2528">
        <w:rPr>
          <w:sz w:val="24"/>
          <w:szCs w:val="24"/>
        </w:rPr>
        <w:t>e 4</w:t>
      </w:r>
      <w:r w:rsidR="006C0BF7">
        <w:rPr>
          <w:sz w:val="24"/>
          <w:szCs w:val="24"/>
        </w:rPr>
        <w:t>5</w:t>
      </w:r>
      <w:r w:rsidR="003336BE" w:rsidRPr="002B2528">
        <w:rPr>
          <w:sz w:val="24"/>
          <w:szCs w:val="24"/>
        </w:rPr>
        <w:t xml:space="preserve"> </w:t>
      </w:r>
      <w:r w:rsidR="00770DD1" w:rsidRPr="002B2528">
        <w:rPr>
          <w:sz w:val="24"/>
          <w:szCs w:val="24"/>
        </w:rPr>
        <w:t>mila alternative</w:t>
      </w:r>
      <w:r w:rsidR="003336BE" w:rsidRPr="002B2528">
        <w:rPr>
          <w:sz w:val="24"/>
          <w:szCs w:val="24"/>
        </w:rPr>
        <w:t xml:space="preserve"> di risposte anal</w:t>
      </w:r>
      <w:r w:rsidR="002B2528" w:rsidRPr="002B2528">
        <w:rPr>
          <w:sz w:val="24"/>
          <w:szCs w:val="24"/>
        </w:rPr>
        <w:t>i</w:t>
      </w:r>
      <w:r w:rsidR="003336BE" w:rsidRPr="002B2528">
        <w:rPr>
          <w:sz w:val="24"/>
          <w:szCs w:val="24"/>
        </w:rPr>
        <w:t>zzate</w:t>
      </w:r>
      <w:r>
        <w:rPr>
          <w:b/>
          <w:sz w:val="24"/>
          <w:szCs w:val="24"/>
        </w:rPr>
        <w:t>.</w:t>
      </w:r>
      <w:r w:rsidR="00DA17D4">
        <w:rPr>
          <w:b/>
          <w:sz w:val="24"/>
          <w:szCs w:val="24"/>
        </w:rPr>
        <w:t xml:space="preserve"> La </w:t>
      </w:r>
      <w:r>
        <w:rPr>
          <w:b/>
          <w:sz w:val="24"/>
          <w:szCs w:val="24"/>
        </w:rPr>
        <w:t xml:space="preserve">nuova </w:t>
      </w:r>
      <w:r w:rsidR="00DA17D4">
        <w:rPr>
          <w:b/>
          <w:sz w:val="24"/>
          <w:szCs w:val="24"/>
        </w:rPr>
        <w:t>piattaforma</w:t>
      </w:r>
      <w:r w:rsidR="00182C16">
        <w:rPr>
          <w:b/>
          <w:sz w:val="24"/>
          <w:szCs w:val="24"/>
        </w:rPr>
        <w:t xml:space="preserve"> 2027</w:t>
      </w:r>
      <w:r w:rsidR="00DA17D4">
        <w:rPr>
          <w:b/>
          <w:sz w:val="24"/>
          <w:szCs w:val="24"/>
        </w:rPr>
        <w:t xml:space="preserve"> è sviluppata per prevedere</w:t>
      </w:r>
      <w:r w:rsidR="003336BE">
        <w:rPr>
          <w:b/>
          <w:sz w:val="24"/>
          <w:szCs w:val="24"/>
        </w:rPr>
        <w:t xml:space="preserve"> al meglio</w:t>
      </w:r>
      <w:r w:rsidR="00DA17D4">
        <w:rPr>
          <w:b/>
          <w:sz w:val="24"/>
          <w:szCs w:val="24"/>
        </w:rPr>
        <w:t xml:space="preserve"> i nuovi </w:t>
      </w:r>
      <w:r>
        <w:rPr>
          <w:b/>
          <w:sz w:val="24"/>
          <w:szCs w:val="24"/>
        </w:rPr>
        <w:t>quesit</w:t>
      </w:r>
      <w:r w:rsidR="00770576">
        <w:rPr>
          <w:b/>
          <w:sz w:val="24"/>
          <w:szCs w:val="24"/>
        </w:rPr>
        <w:t>i di concorso docenti</w:t>
      </w:r>
      <w:r w:rsidR="003336BE">
        <w:rPr>
          <w:b/>
          <w:sz w:val="24"/>
          <w:szCs w:val="24"/>
        </w:rPr>
        <w:t xml:space="preserve"> ed i </w:t>
      </w:r>
      <w:r w:rsidR="00770576">
        <w:rPr>
          <w:b/>
          <w:sz w:val="24"/>
          <w:szCs w:val="24"/>
        </w:rPr>
        <w:t>loro</w:t>
      </w:r>
      <w:r w:rsidR="003336BE">
        <w:rPr>
          <w:b/>
          <w:sz w:val="24"/>
          <w:szCs w:val="24"/>
        </w:rPr>
        <w:t xml:space="preserve"> distrattori</w:t>
      </w:r>
      <w:r w:rsidR="00DA17D4">
        <w:rPr>
          <w:b/>
          <w:sz w:val="24"/>
          <w:szCs w:val="24"/>
        </w:rPr>
        <w:t>.</w:t>
      </w:r>
      <w:r>
        <w:rPr>
          <w:b/>
          <w:sz w:val="24"/>
          <w:szCs w:val="24"/>
        </w:rPr>
        <w:t xml:space="preserve"> </w:t>
      </w:r>
      <w:r w:rsidRPr="009C50D3">
        <w:rPr>
          <w:bCs/>
          <w:sz w:val="24"/>
          <w:szCs w:val="24"/>
        </w:rPr>
        <w:t xml:space="preserve">Per </w:t>
      </w:r>
      <w:r w:rsidR="00AA0867" w:rsidRPr="009C50D3">
        <w:rPr>
          <w:bCs/>
          <w:sz w:val="24"/>
          <w:szCs w:val="24"/>
        </w:rPr>
        <w:t xml:space="preserve">altre </w:t>
      </w:r>
      <w:r w:rsidRPr="009C50D3">
        <w:rPr>
          <w:bCs/>
          <w:sz w:val="24"/>
          <w:szCs w:val="24"/>
        </w:rPr>
        <w:t>info si veda sito</w:t>
      </w:r>
      <w:r w:rsidR="00770576" w:rsidRPr="009C50D3">
        <w:rPr>
          <w:bCs/>
          <w:sz w:val="24"/>
          <w:szCs w:val="24"/>
        </w:rPr>
        <w:t xml:space="preserve"> ufficiale</w:t>
      </w:r>
      <w:r w:rsidR="00AA0867" w:rsidRPr="009C50D3">
        <w:rPr>
          <w:bCs/>
          <w:sz w:val="24"/>
          <w:szCs w:val="24"/>
        </w:rPr>
        <w:t xml:space="preserve"> di </w:t>
      </w:r>
      <w:r w:rsidR="00D46F97" w:rsidRPr="009C50D3">
        <w:rPr>
          <w:bCs/>
          <w:sz w:val="24"/>
          <w:szCs w:val="24"/>
        </w:rPr>
        <w:t xml:space="preserve">OrigineConcorsi.it con la </w:t>
      </w:r>
      <w:r w:rsidR="00AA0867" w:rsidRPr="009C50D3">
        <w:rPr>
          <w:bCs/>
          <w:sz w:val="24"/>
          <w:szCs w:val="24"/>
        </w:rPr>
        <w:t>presentazione</w:t>
      </w:r>
      <w:r w:rsidRPr="009C50D3">
        <w:rPr>
          <w:bCs/>
          <w:sz w:val="24"/>
          <w:szCs w:val="24"/>
        </w:rPr>
        <w:t>.</w:t>
      </w:r>
      <w:r w:rsidR="006C46F6" w:rsidRPr="009C50D3">
        <w:rPr>
          <w:bCs/>
          <w:sz w:val="24"/>
          <w:szCs w:val="24"/>
        </w:rPr>
        <w:t xml:space="preserve"> Si ricorda che </w:t>
      </w:r>
      <w:r w:rsidR="00770576" w:rsidRPr="009C50D3">
        <w:rPr>
          <w:bCs/>
          <w:sz w:val="24"/>
          <w:szCs w:val="24"/>
        </w:rPr>
        <w:t>come ai precedenti concorsi</w:t>
      </w:r>
      <w:r w:rsidR="002C1461">
        <w:rPr>
          <w:bCs/>
          <w:sz w:val="24"/>
          <w:szCs w:val="24"/>
        </w:rPr>
        <w:t xml:space="preserve"> gli argomenti dell</w:t>
      </w:r>
      <w:r w:rsidR="006C46F6" w:rsidRPr="009C50D3">
        <w:rPr>
          <w:bCs/>
          <w:sz w:val="24"/>
          <w:szCs w:val="24"/>
        </w:rPr>
        <w:t xml:space="preserve">a prova scritta </w:t>
      </w:r>
      <w:r w:rsidR="00770576" w:rsidRPr="009C50D3">
        <w:rPr>
          <w:bCs/>
          <w:sz w:val="24"/>
          <w:szCs w:val="24"/>
        </w:rPr>
        <w:t>dovrebbe</w:t>
      </w:r>
      <w:r w:rsidR="002C1461">
        <w:rPr>
          <w:bCs/>
          <w:sz w:val="24"/>
          <w:szCs w:val="24"/>
        </w:rPr>
        <w:t>ro</w:t>
      </w:r>
      <w:r w:rsidR="00770576" w:rsidRPr="009C50D3">
        <w:rPr>
          <w:bCs/>
          <w:sz w:val="24"/>
          <w:szCs w:val="24"/>
        </w:rPr>
        <w:t xml:space="preserve"> essere</w:t>
      </w:r>
      <w:r w:rsidR="006C46F6" w:rsidRPr="009C50D3">
        <w:rPr>
          <w:bCs/>
          <w:sz w:val="24"/>
          <w:szCs w:val="24"/>
        </w:rPr>
        <w:t xml:space="preserve"> </w:t>
      </w:r>
      <w:r w:rsidR="002C1461">
        <w:rPr>
          <w:bCs/>
          <w:sz w:val="24"/>
          <w:szCs w:val="24"/>
        </w:rPr>
        <w:t>gli stessi</w:t>
      </w:r>
      <w:r w:rsidR="006C46F6" w:rsidRPr="009C50D3">
        <w:rPr>
          <w:bCs/>
          <w:sz w:val="24"/>
          <w:szCs w:val="24"/>
        </w:rPr>
        <w:t xml:space="preserve"> </w:t>
      </w:r>
      <w:r w:rsidR="002C1461">
        <w:rPr>
          <w:bCs/>
          <w:sz w:val="24"/>
          <w:szCs w:val="24"/>
        </w:rPr>
        <w:t>per</w:t>
      </w:r>
      <w:r w:rsidR="006C46F6" w:rsidRPr="009C50D3">
        <w:rPr>
          <w:bCs/>
          <w:sz w:val="24"/>
          <w:szCs w:val="24"/>
        </w:rPr>
        <w:t xml:space="preserve"> tutti gli ordini e gradi</w:t>
      </w:r>
      <w:r w:rsidR="002C1461">
        <w:rPr>
          <w:bCs/>
          <w:sz w:val="24"/>
          <w:szCs w:val="24"/>
        </w:rPr>
        <w:t>,</w:t>
      </w:r>
      <w:r w:rsidR="006C46F6" w:rsidRPr="009C50D3">
        <w:rPr>
          <w:bCs/>
          <w:sz w:val="24"/>
          <w:szCs w:val="24"/>
        </w:rPr>
        <w:t xml:space="preserve"> e </w:t>
      </w:r>
      <w:r w:rsidR="002C1461">
        <w:rPr>
          <w:bCs/>
          <w:sz w:val="24"/>
          <w:szCs w:val="24"/>
        </w:rPr>
        <w:t>per</w:t>
      </w:r>
      <w:r w:rsidR="006C46F6" w:rsidRPr="009C50D3">
        <w:rPr>
          <w:bCs/>
          <w:sz w:val="24"/>
          <w:szCs w:val="24"/>
        </w:rPr>
        <w:t xml:space="preserve"> tutte le classi di concorso</w:t>
      </w:r>
      <w:r w:rsidR="002C1461">
        <w:rPr>
          <w:bCs/>
          <w:sz w:val="24"/>
          <w:szCs w:val="24"/>
        </w:rPr>
        <w:t xml:space="preserve"> (compresa sostegno)</w:t>
      </w:r>
      <w:r w:rsidR="00770576" w:rsidRPr="009C50D3">
        <w:rPr>
          <w:bCs/>
          <w:sz w:val="24"/>
          <w:szCs w:val="24"/>
        </w:rPr>
        <w:t xml:space="preserve">, </w:t>
      </w:r>
      <w:r w:rsidR="002C1461">
        <w:rPr>
          <w:bCs/>
          <w:sz w:val="24"/>
          <w:szCs w:val="24"/>
        </w:rPr>
        <w:t>la prova scritta</w:t>
      </w:r>
      <w:r w:rsidR="00770576" w:rsidRPr="009C50D3">
        <w:rPr>
          <w:bCs/>
          <w:sz w:val="24"/>
          <w:szCs w:val="24"/>
        </w:rPr>
        <w:t xml:space="preserve"> si differenzia solo tra INFANZIA</w:t>
      </w:r>
      <w:r w:rsidR="002C1461">
        <w:rPr>
          <w:bCs/>
          <w:sz w:val="24"/>
          <w:szCs w:val="24"/>
        </w:rPr>
        <w:t>-</w:t>
      </w:r>
      <w:r w:rsidR="00770576" w:rsidRPr="009C50D3">
        <w:rPr>
          <w:bCs/>
          <w:sz w:val="24"/>
          <w:szCs w:val="24"/>
        </w:rPr>
        <w:t>PRIMARIA e SECONDARIA</w:t>
      </w:r>
      <w:r w:rsidR="006C46F6" w:rsidRPr="009C50D3">
        <w:rPr>
          <w:bCs/>
          <w:sz w:val="24"/>
          <w:szCs w:val="24"/>
        </w:rPr>
        <w:t>.</w:t>
      </w:r>
      <w:r w:rsidR="009C50D3">
        <w:rPr>
          <w:bCs/>
          <w:sz w:val="24"/>
          <w:szCs w:val="24"/>
        </w:rPr>
        <w:t xml:space="preserve"> </w:t>
      </w:r>
      <w:r w:rsidR="007D5077">
        <w:rPr>
          <w:bCs/>
          <w:sz w:val="24"/>
          <w:szCs w:val="24"/>
        </w:rPr>
        <w:t>Ovviamente Origine - allo stato attuale - non è responsabile di scelte successive alla realizzazione della piattaforma fatte da</w:t>
      </w:r>
      <w:r w:rsidR="00BE08F0">
        <w:rPr>
          <w:bCs/>
          <w:sz w:val="24"/>
          <w:szCs w:val="24"/>
        </w:rPr>
        <w:t xml:space="preserve"> terzi</w:t>
      </w:r>
      <w:r w:rsidR="00B31517">
        <w:rPr>
          <w:bCs/>
          <w:sz w:val="24"/>
          <w:szCs w:val="24"/>
        </w:rPr>
        <w:t xml:space="preserve"> [Ministero o chi realizza le prove]</w:t>
      </w:r>
      <w:r w:rsidR="007D5077">
        <w:rPr>
          <w:bCs/>
          <w:sz w:val="24"/>
          <w:szCs w:val="24"/>
        </w:rPr>
        <w:t xml:space="preserve">. </w:t>
      </w:r>
      <w:r w:rsidR="009C50D3">
        <w:rPr>
          <w:bCs/>
          <w:sz w:val="24"/>
          <w:szCs w:val="24"/>
        </w:rPr>
        <w:t>I contenuti non sono scaricabili</w:t>
      </w:r>
      <w:r w:rsidR="00596A69">
        <w:rPr>
          <w:bCs/>
          <w:sz w:val="24"/>
          <w:szCs w:val="24"/>
        </w:rPr>
        <w:t>, né tanto meno stampabili.</w:t>
      </w:r>
    </w:p>
    <w:p w14:paraId="5F4641A1" w14:textId="36F3BDF2" w:rsidR="00A35154" w:rsidRDefault="00A35154">
      <w:pPr>
        <w:spacing w:after="0"/>
        <w:jc w:val="both"/>
        <w:rPr>
          <w:b/>
          <w:sz w:val="24"/>
          <w:szCs w:val="24"/>
        </w:rPr>
      </w:pPr>
    </w:p>
    <w:p w14:paraId="255BF775" w14:textId="6E6E869E" w:rsidR="006833DE" w:rsidRDefault="006833DE" w:rsidP="006833DE">
      <w:pPr>
        <w:spacing w:after="0"/>
        <w:jc w:val="right"/>
      </w:pPr>
      <w:r w:rsidRPr="006833DE">
        <w:rPr>
          <w:b/>
        </w:rPr>
        <w:t>ATTENZIONE AVVISO LEGALE:</w:t>
      </w:r>
      <w:r>
        <w:t xml:space="preserve"> ogni utente deve entrar</w:t>
      </w:r>
      <w:r w:rsidR="00C7269F">
        <w:t xml:space="preserve">e sempre e solo con il proprio </w:t>
      </w:r>
      <w:r w:rsidR="00C7269F" w:rsidRPr="00C7269F">
        <w:rPr>
          <w:b/>
        </w:rPr>
        <w:t>Nome</w:t>
      </w:r>
      <w:r w:rsidR="00C7269F">
        <w:t xml:space="preserve"> e </w:t>
      </w:r>
      <w:r w:rsidR="00C7269F" w:rsidRPr="00C7269F">
        <w:rPr>
          <w:b/>
        </w:rPr>
        <w:t>C</w:t>
      </w:r>
      <w:r w:rsidRPr="00C7269F">
        <w:rPr>
          <w:b/>
        </w:rPr>
        <w:t xml:space="preserve">ognome </w:t>
      </w:r>
      <w:r>
        <w:t>come da documento di identità</w:t>
      </w:r>
      <w:r w:rsidR="004C494B">
        <w:t xml:space="preserve"> [la segreteria in caso di dubbi può chiedere identificazione con documento valido di accesso</w:t>
      </w:r>
      <w:r w:rsidR="00DE0C89">
        <w:t>]</w:t>
      </w:r>
      <w:r w:rsidR="004C494B">
        <w:t xml:space="preserve"> il nome utente viene assegnato dalla segreteria e deve coincidere </w:t>
      </w:r>
      <w:r w:rsidR="004C494B" w:rsidRPr="00DE0C89">
        <w:rPr>
          <w:b/>
          <w:bCs/>
        </w:rPr>
        <w:t xml:space="preserve">OBBLIGATORIAMENTE a quello reale dell’utente </w:t>
      </w:r>
      <w:r w:rsidR="004C494B">
        <w:t>che ha sottoscritto questo contratto]. Mentre</w:t>
      </w:r>
      <w:r>
        <w:t xml:space="preserve"> la password</w:t>
      </w:r>
      <w:r w:rsidR="004C494B">
        <w:t xml:space="preserve"> viene generata dall’utente una volta attivato dalla segreteria</w:t>
      </w:r>
      <w:r w:rsidR="00586E32">
        <w:t>,</w:t>
      </w:r>
      <w:r>
        <w:t xml:space="preserve"> quella da lui scelta quando arriva email di attivazione. Ogni violazione o altro accesso da altro dispositivo non registrato comporta non solo </w:t>
      </w:r>
      <w:r w:rsidRPr="00AB5884">
        <w:rPr>
          <w:b/>
        </w:rPr>
        <w:t>il blocco</w:t>
      </w:r>
      <w:r w:rsidR="00AB5884" w:rsidRPr="00AB5884">
        <w:rPr>
          <w:b/>
        </w:rPr>
        <w:t xml:space="preserve"> automatico</w:t>
      </w:r>
      <w:r w:rsidRPr="00AB5884">
        <w:rPr>
          <w:b/>
        </w:rPr>
        <w:t xml:space="preserve"> dell’account,</w:t>
      </w:r>
      <w:r w:rsidR="00AB5884">
        <w:t xml:space="preserve"> che non sarà </w:t>
      </w:r>
      <w:r w:rsidR="00A06364">
        <w:t>ri</w:t>
      </w:r>
      <w:r w:rsidR="00AB5884">
        <w:t>attivato in nessun caso,</w:t>
      </w:r>
      <w:r>
        <w:t xml:space="preserve"> ma anche la </w:t>
      </w:r>
      <w:r w:rsidRPr="008561C7">
        <w:rPr>
          <w:b/>
        </w:rPr>
        <w:t>denuncia penale per violazione del diritto d’autore</w:t>
      </w:r>
      <w:r w:rsidR="00770576">
        <w:rPr>
          <w:b/>
        </w:rPr>
        <w:t xml:space="preserve"> e del software stesso autoriale</w:t>
      </w:r>
      <w:r>
        <w:t>.</w:t>
      </w:r>
      <w:r w:rsidR="00AB5884">
        <w:t xml:space="preserve"> Anche la condivisione di materiale di Origine sarà punita in termine di legg</w:t>
      </w:r>
      <w:r w:rsidR="00A06364">
        <w:t>e (e ciò vale anche per</w:t>
      </w:r>
      <w:r w:rsidR="00AB5884">
        <w:t xml:space="preserve"> i quesiti dei simulatori digitali</w:t>
      </w:r>
      <w:r w:rsidR="00A06364">
        <w:t>)</w:t>
      </w:r>
      <w:r w:rsidR="00AB5884">
        <w:t>.</w:t>
      </w:r>
      <w:r w:rsidR="00C7269F">
        <w:t xml:space="preserve"> Ogni attività dell’account è registrata come il dispositivo di primo accesso (vedi poi sotto norme di sicurezza)</w:t>
      </w:r>
      <w:r>
        <w:br/>
      </w:r>
      <w:r w:rsidR="00BB6020">
        <w:t>Per evitare</w:t>
      </w:r>
      <w:r>
        <w:t xml:space="preserve"> </w:t>
      </w:r>
      <w:r w:rsidRPr="00BB6020">
        <w:rPr>
          <w:b/>
          <w:bCs/>
        </w:rPr>
        <w:t>cause penali</w:t>
      </w:r>
      <w:r w:rsidR="00BB6020">
        <w:rPr>
          <w:b/>
          <w:bCs/>
        </w:rPr>
        <w:t xml:space="preserve"> per violazione del diritto d’autore</w:t>
      </w:r>
      <w:r w:rsidRPr="00BB6020">
        <w:rPr>
          <w:b/>
          <w:bCs/>
        </w:rPr>
        <w:t xml:space="preserve"> e procedimenti risarcitori</w:t>
      </w:r>
      <w:r>
        <w:t xml:space="preserve"> in atto documentati dai sistemi di sicurezza di Origine che registrano ogni accesso</w:t>
      </w:r>
      <w:r w:rsidRPr="007109D7">
        <w:rPr>
          <w:b/>
        </w:rPr>
        <w:t xml:space="preserve">, invitiamo gli utenti a non cedere mai, ed in nessun caso le proprie credenziali a nessuno, e nemmeno ad Origine o chi dovesse spacciarsi per esso, mai Origine chiederà le credenziali di accesso </w:t>
      </w:r>
      <w:r w:rsidR="00C7269F">
        <w:rPr>
          <w:b/>
        </w:rPr>
        <w:t xml:space="preserve">complete </w:t>
      </w:r>
      <w:r w:rsidRPr="007109D7">
        <w:rPr>
          <w:b/>
        </w:rPr>
        <w:t>dell’utente</w:t>
      </w:r>
      <w:r w:rsidR="00C7269F">
        <w:rPr>
          <w:b/>
        </w:rPr>
        <w:t xml:space="preserve"> (NOME UTENTE E PASSWORD)</w:t>
      </w:r>
      <w:r w:rsidRPr="007109D7">
        <w:rPr>
          <w:b/>
        </w:rPr>
        <w:t>,</w:t>
      </w:r>
      <w:r w:rsidR="007109D7">
        <w:rPr>
          <w:b/>
        </w:rPr>
        <w:t xml:space="preserve"> né per via telefonica, né per email,</w:t>
      </w:r>
      <w:r>
        <w:t xml:space="preserve"> la password di accesso viene scelta dall’utente e nemmeno Origine può conoscerla. </w:t>
      </w:r>
      <w:r>
        <w:rPr>
          <w:b/>
        </w:rPr>
        <w:t>Solo 1 utente acquista i diritti e nessun altro</w:t>
      </w:r>
      <w:r w:rsidR="00DA1C8B">
        <w:rPr>
          <w:b/>
        </w:rPr>
        <w:t xml:space="preserve"> ed in modo temporanea alla piattaforma autoriale venduta direttamente dall’autore</w:t>
      </w:r>
      <w:r>
        <w:rPr>
          <w:b/>
        </w:rPr>
        <w:t>, e solo per uso personale, ed è responsabile per le proprie credenziali</w:t>
      </w:r>
      <w:r w:rsidR="003043B9">
        <w:rPr>
          <w:b/>
        </w:rPr>
        <w:t xml:space="preserve"> e del materiale</w:t>
      </w:r>
      <w:r w:rsidR="00C930F5">
        <w:rPr>
          <w:b/>
        </w:rPr>
        <w:t xml:space="preserve"> autoriale</w:t>
      </w:r>
      <w:r w:rsidR="003043B9">
        <w:rPr>
          <w:b/>
        </w:rPr>
        <w:t xml:space="preserve"> che in nessun modo potrà poi diffondere o altro anche dopo la fine dell’accesso in piattaforma</w:t>
      </w:r>
      <w:r>
        <w:rPr>
          <w:b/>
        </w:rPr>
        <w:t xml:space="preserve">. </w:t>
      </w:r>
      <w:r w:rsidRPr="00586E32">
        <w:t>Le credenziali sono strettamente ed unicamente personali e la password conosciuta solo dall’utente stesso.</w:t>
      </w:r>
      <w:r>
        <w:rPr>
          <w:b/>
        </w:rPr>
        <w:t xml:space="preserve"> In nessun modo, l’utente può dichiarare che sia stato ha</w:t>
      </w:r>
      <w:r w:rsidR="005B0F09">
        <w:rPr>
          <w:b/>
        </w:rPr>
        <w:t>c</w:t>
      </w:r>
      <w:r>
        <w:rPr>
          <w:b/>
        </w:rPr>
        <w:t xml:space="preserve">kerato il profilo, un furto del dispositivo ed altro, etc. perché è impossibile. </w:t>
      </w:r>
      <w:r w:rsidRPr="000E31BD">
        <w:t>Tutto è registrato, ogni singolo accesso con quelle specifiche credenziali e da quel specifico dispositivo.</w:t>
      </w:r>
      <w:r>
        <w:rPr>
          <w:b/>
        </w:rPr>
        <w:t xml:space="preserve"> </w:t>
      </w:r>
      <w:r w:rsidR="007109D7">
        <w:rPr>
          <w:b/>
        </w:rPr>
        <w:t>Il bonifico bancario permetterà sempre di intercettare il proprietario reale</w:t>
      </w:r>
      <w:r w:rsidR="008F2B5A">
        <w:rPr>
          <w:b/>
        </w:rPr>
        <w:t xml:space="preserve"> e sarà colui che risponde dell’utente</w:t>
      </w:r>
      <w:r w:rsidR="007109D7">
        <w:rPr>
          <w:b/>
        </w:rPr>
        <w:t xml:space="preserve">. </w:t>
      </w:r>
      <w:r w:rsidRPr="000E31BD">
        <w:t>Ed in ogni caso</w:t>
      </w:r>
      <w:r w:rsidRPr="004258EA">
        <w:rPr>
          <w:b/>
        </w:rPr>
        <w:t xml:space="preserve"> la responsabilità penale e civile della custodia e dell’uso delle password è sempre e solo dell’utente </w:t>
      </w:r>
      <w:r w:rsidRPr="000E31BD">
        <w:t>stesso che ne risponde in ogni caso in tutte le sedi legali.</w:t>
      </w:r>
      <w:r>
        <w:rPr>
          <w:b/>
        </w:rPr>
        <w:t xml:space="preserve"> </w:t>
      </w:r>
      <w:r>
        <w:rPr>
          <w:b/>
        </w:rPr>
        <w:br/>
        <w:t xml:space="preserve">Ovviamente per problematiche particolari o specifiche è presente assistenza tecnica </w:t>
      </w:r>
      <w:r w:rsidRPr="003C6DFC">
        <w:rPr>
          <w:b/>
          <w:color w:val="9BBB59" w:themeColor="accent3"/>
        </w:rPr>
        <w:t>3516843082</w:t>
      </w:r>
      <w:r>
        <w:rPr>
          <w:b/>
        </w:rPr>
        <w:t xml:space="preserve"> h24</w:t>
      </w:r>
      <w:r w:rsidR="007109D7">
        <w:rPr>
          <w:b/>
        </w:rPr>
        <w:t xml:space="preserve"> e si possono segnalare eventuali cambiamenti.</w:t>
      </w:r>
    </w:p>
    <w:p w14:paraId="16167D48" w14:textId="77777777" w:rsidR="00A35154" w:rsidRDefault="00A35154">
      <w:pPr>
        <w:spacing w:after="0"/>
        <w:jc w:val="both"/>
        <w:rPr>
          <w:b/>
          <w:sz w:val="24"/>
          <w:szCs w:val="24"/>
        </w:rPr>
      </w:pPr>
    </w:p>
    <w:p w14:paraId="1E404DCB" w14:textId="225D81FE" w:rsidR="00024E3A" w:rsidRPr="00D1033E" w:rsidRDefault="00DA17D4">
      <w:pPr>
        <w:spacing w:after="0"/>
        <w:jc w:val="both"/>
        <w:rPr>
          <w:bCs/>
          <w:sz w:val="24"/>
          <w:szCs w:val="24"/>
        </w:rPr>
      </w:pPr>
      <w:r>
        <w:rPr>
          <w:b/>
          <w:sz w:val="24"/>
          <w:szCs w:val="24"/>
        </w:rPr>
        <w:t xml:space="preserve">  </w:t>
      </w:r>
      <w:r w:rsidR="00D00B53" w:rsidRPr="00D1033E">
        <w:rPr>
          <w:bCs/>
          <w:sz w:val="24"/>
          <w:szCs w:val="24"/>
        </w:rPr>
        <w:t>Non potendo ad ora prevedere quando saranno previste le prove d</w:t>
      </w:r>
      <w:r w:rsidR="00770576">
        <w:rPr>
          <w:bCs/>
          <w:sz w:val="24"/>
          <w:szCs w:val="24"/>
        </w:rPr>
        <w:t>i</w:t>
      </w:r>
      <w:r w:rsidR="00D00B53" w:rsidRPr="00D1033E">
        <w:rPr>
          <w:bCs/>
          <w:sz w:val="24"/>
          <w:szCs w:val="24"/>
        </w:rPr>
        <w:t xml:space="preserve"> </w:t>
      </w:r>
      <w:r w:rsidR="00770576">
        <w:rPr>
          <w:bCs/>
          <w:sz w:val="24"/>
          <w:szCs w:val="24"/>
        </w:rPr>
        <w:t>concorso</w:t>
      </w:r>
      <w:r w:rsidR="00CF2894">
        <w:rPr>
          <w:bCs/>
          <w:sz w:val="24"/>
          <w:szCs w:val="24"/>
        </w:rPr>
        <w:t xml:space="preserve"> docenti</w:t>
      </w:r>
      <w:r w:rsidR="00D00B53" w:rsidRPr="00D1033E">
        <w:rPr>
          <w:bCs/>
          <w:sz w:val="24"/>
          <w:szCs w:val="24"/>
        </w:rPr>
        <w:t>, la durata</w:t>
      </w:r>
      <w:r w:rsidR="002F03CC" w:rsidRPr="00D1033E">
        <w:rPr>
          <w:bCs/>
          <w:sz w:val="24"/>
          <w:szCs w:val="24"/>
        </w:rPr>
        <w:t xml:space="preserve"> dell’accesso ai contenuti è</w:t>
      </w:r>
      <w:r w:rsidR="00D00B53" w:rsidRPr="00D1033E">
        <w:rPr>
          <w:bCs/>
          <w:sz w:val="24"/>
          <w:szCs w:val="24"/>
        </w:rPr>
        <w:t xml:space="preserve"> fino </w:t>
      </w:r>
      <w:r w:rsidR="00D00B53" w:rsidRPr="005B3EC2">
        <w:rPr>
          <w:b/>
          <w:sz w:val="24"/>
          <w:szCs w:val="24"/>
          <w:u w:val="single"/>
        </w:rPr>
        <w:t>all’ultima data della prova scritta</w:t>
      </w:r>
      <w:r w:rsidR="00D00B53" w:rsidRPr="00D1033E">
        <w:rPr>
          <w:b/>
          <w:sz w:val="24"/>
          <w:szCs w:val="24"/>
        </w:rPr>
        <w:t xml:space="preserve"> </w:t>
      </w:r>
      <w:r w:rsidR="00D00B53" w:rsidRPr="00D1033E">
        <w:rPr>
          <w:bCs/>
          <w:sz w:val="24"/>
          <w:szCs w:val="24"/>
        </w:rPr>
        <w:t xml:space="preserve">del calendario nazionale pubblicato </w:t>
      </w:r>
      <w:r w:rsidR="002B06A0">
        <w:rPr>
          <w:bCs/>
          <w:sz w:val="24"/>
          <w:szCs w:val="24"/>
        </w:rPr>
        <w:t>con</w:t>
      </w:r>
      <w:r w:rsidR="00D00B53" w:rsidRPr="00D1033E">
        <w:rPr>
          <w:bCs/>
          <w:sz w:val="24"/>
          <w:szCs w:val="24"/>
        </w:rPr>
        <w:t xml:space="preserve"> apposito decreto dal MIM (in ogni caso vale sempre e solo quella data, oltre la quale la piattaforma sarà distrutta). </w:t>
      </w:r>
      <w:r w:rsidR="00C67893">
        <w:rPr>
          <w:bCs/>
          <w:sz w:val="24"/>
          <w:szCs w:val="24"/>
        </w:rPr>
        <w:t xml:space="preserve">Farà fede il decreto </w:t>
      </w:r>
      <w:r w:rsidR="00770576">
        <w:rPr>
          <w:bCs/>
          <w:sz w:val="24"/>
          <w:szCs w:val="24"/>
        </w:rPr>
        <w:t xml:space="preserve">MIM </w:t>
      </w:r>
      <w:r w:rsidR="00C67893">
        <w:rPr>
          <w:bCs/>
          <w:sz w:val="24"/>
          <w:szCs w:val="24"/>
        </w:rPr>
        <w:t xml:space="preserve">che determina la data delle prove scritte. </w:t>
      </w:r>
      <w:r w:rsidR="00D00B53" w:rsidRPr="00D1033E">
        <w:rPr>
          <w:bCs/>
          <w:sz w:val="24"/>
          <w:szCs w:val="24"/>
        </w:rPr>
        <w:t xml:space="preserve">Ovviamente vi è un tempo massimo entro cui possiamo ancora assicurare </w:t>
      </w:r>
      <w:r w:rsidR="00FB0067">
        <w:rPr>
          <w:bCs/>
          <w:sz w:val="24"/>
          <w:szCs w:val="24"/>
        </w:rPr>
        <w:t>l’accesso temporaneo</w:t>
      </w:r>
      <w:r w:rsidR="004F7E32">
        <w:rPr>
          <w:bCs/>
          <w:sz w:val="24"/>
          <w:szCs w:val="24"/>
        </w:rPr>
        <w:t xml:space="preserve"> </w:t>
      </w:r>
      <w:r w:rsidR="00770576">
        <w:rPr>
          <w:bCs/>
          <w:sz w:val="24"/>
          <w:szCs w:val="24"/>
        </w:rPr>
        <w:t xml:space="preserve">alla piattaforma indicato contrattualmente fino al 31.12.2027 </w:t>
      </w:r>
      <w:r w:rsidR="004F7E32">
        <w:rPr>
          <w:bCs/>
          <w:sz w:val="24"/>
          <w:szCs w:val="24"/>
        </w:rPr>
        <w:t>(si</w:t>
      </w:r>
      <w:r w:rsidR="00C67893">
        <w:rPr>
          <w:bCs/>
          <w:sz w:val="24"/>
          <w:szCs w:val="24"/>
        </w:rPr>
        <w:t xml:space="preserve"> </w:t>
      </w:r>
      <w:r w:rsidR="00D1033E">
        <w:rPr>
          <w:bCs/>
          <w:sz w:val="24"/>
          <w:szCs w:val="24"/>
        </w:rPr>
        <w:t xml:space="preserve">veda </w:t>
      </w:r>
      <w:r w:rsidR="00CF2894">
        <w:rPr>
          <w:bCs/>
          <w:sz w:val="24"/>
          <w:szCs w:val="24"/>
        </w:rPr>
        <w:t xml:space="preserve">sotto </w:t>
      </w:r>
      <w:r w:rsidR="00D1033E">
        <w:rPr>
          <w:bCs/>
          <w:sz w:val="24"/>
          <w:szCs w:val="24"/>
        </w:rPr>
        <w:t>apposita sezione</w:t>
      </w:r>
      <w:r w:rsidR="0007247E">
        <w:rPr>
          <w:bCs/>
          <w:sz w:val="24"/>
          <w:szCs w:val="24"/>
        </w:rPr>
        <w:t xml:space="preserve"> </w:t>
      </w:r>
      <w:r w:rsidR="0007247E" w:rsidRPr="009A41BC">
        <w:rPr>
          <w:b/>
          <w:sz w:val="24"/>
          <w:szCs w:val="24"/>
        </w:rPr>
        <w:t>VALIDITÀ</w:t>
      </w:r>
      <w:r w:rsidR="00D1033E" w:rsidRPr="009A41BC">
        <w:rPr>
          <w:b/>
          <w:sz w:val="24"/>
          <w:szCs w:val="24"/>
        </w:rPr>
        <w:t xml:space="preserve"> </w:t>
      </w:r>
      <w:r w:rsidR="004F7E32" w:rsidRPr="009A41BC">
        <w:rPr>
          <w:b/>
          <w:sz w:val="24"/>
          <w:szCs w:val="24"/>
        </w:rPr>
        <w:t>e DURATA</w:t>
      </w:r>
      <w:r w:rsidR="004F7E32">
        <w:rPr>
          <w:bCs/>
          <w:sz w:val="24"/>
          <w:szCs w:val="24"/>
        </w:rPr>
        <w:t xml:space="preserve"> i</w:t>
      </w:r>
      <w:r w:rsidR="00D31030">
        <w:rPr>
          <w:bCs/>
          <w:sz w:val="24"/>
          <w:szCs w:val="24"/>
        </w:rPr>
        <w:t>n</w:t>
      </w:r>
      <w:r w:rsidR="004F7E32">
        <w:rPr>
          <w:bCs/>
          <w:sz w:val="24"/>
          <w:szCs w:val="24"/>
        </w:rPr>
        <w:t xml:space="preserve"> questo stesso contratto di cessione temporanea dei diritti d’autore)</w:t>
      </w:r>
      <w:r w:rsidR="00D00B53" w:rsidRPr="00D1033E">
        <w:rPr>
          <w:bCs/>
          <w:sz w:val="24"/>
          <w:szCs w:val="24"/>
        </w:rPr>
        <w:t>.</w:t>
      </w:r>
    </w:p>
    <w:p w14:paraId="5B29A9C6" w14:textId="347F124E" w:rsidR="004F7E32" w:rsidRPr="00102E10" w:rsidRDefault="00024E3A" w:rsidP="0058759C">
      <w:pPr>
        <w:spacing w:after="0"/>
        <w:jc w:val="both"/>
        <w:rPr>
          <w:b/>
          <w:color w:val="FF0000"/>
          <w:sz w:val="20"/>
          <w:szCs w:val="20"/>
        </w:rPr>
      </w:pPr>
      <w:r w:rsidRPr="0058759C">
        <w:rPr>
          <w:b/>
          <w:color w:val="FF0000"/>
          <w:sz w:val="20"/>
          <w:szCs w:val="20"/>
        </w:rPr>
        <w:t xml:space="preserve"> </w:t>
      </w:r>
      <w:r w:rsidR="0022263D" w:rsidRPr="0058759C">
        <w:rPr>
          <w:b/>
          <w:color w:val="FF0000"/>
          <w:sz w:val="20"/>
          <w:szCs w:val="20"/>
        </w:rPr>
        <w:t xml:space="preserve">N.B. </w:t>
      </w:r>
      <w:r w:rsidR="007A2576" w:rsidRPr="008D339B">
        <w:rPr>
          <w:b/>
          <w:color w:val="FF0000"/>
          <w:sz w:val="20"/>
          <w:szCs w:val="20"/>
        </w:rPr>
        <w:t>Ne</w:t>
      </w:r>
      <w:r w:rsidR="00DA17D4">
        <w:rPr>
          <w:b/>
          <w:color w:val="FF0000"/>
          <w:sz w:val="20"/>
          <w:szCs w:val="20"/>
        </w:rPr>
        <w:t xml:space="preserve">l presente </w:t>
      </w:r>
      <w:r w:rsidR="00117444">
        <w:rPr>
          <w:b/>
          <w:color w:val="FF0000"/>
          <w:sz w:val="20"/>
          <w:szCs w:val="20"/>
        </w:rPr>
        <w:t>contratto</w:t>
      </w:r>
      <w:r w:rsidR="00DA17D4">
        <w:rPr>
          <w:b/>
          <w:color w:val="FF0000"/>
          <w:sz w:val="20"/>
          <w:szCs w:val="20"/>
        </w:rPr>
        <w:t xml:space="preserve"> di accesso e di contratto </w:t>
      </w:r>
      <w:r w:rsidR="007A2576" w:rsidRPr="008D339B">
        <w:rPr>
          <w:b/>
          <w:color w:val="FF0000"/>
          <w:sz w:val="20"/>
          <w:szCs w:val="20"/>
        </w:rPr>
        <w:t>alcune pagine vanno compilate specificamente – altre sono di istruzioni di attivazion</w:t>
      </w:r>
      <w:r w:rsidR="00655E95">
        <w:rPr>
          <w:b/>
          <w:color w:val="FF0000"/>
          <w:sz w:val="20"/>
          <w:szCs w:val="20"/>
        </w:rPr>
        <w:t>e.</w:t>
      </w:r>
      <w:r w:rsidR="007A2576">
        <w:rPr>
          <w:b/>
          <w:color w:val="FF0000"/>
          <w:sz w:val="20"/>
          <w:szCs w:val="20"/>
        </w:rPr>
        <w:t xml:space="preserve"> </w:t>
      </w:r>
      <w:r w:rsidR="0058759C" w:rsidRPr="0058759C">
        <w:rPr>
          <w:b/>
          <w:color w:val="FF0000"/>
          <w:sz w:val="20"/>
          <w:szCs w:val="20"/>
        </w:rPr>
        <w:t xml:space="preserve">Nella penultima pagina troverà le coordinate bancarie per fare il bonifico. Se, </w:t>
      </w:r>
      <w:r w:rsidR="004B2B29">
        <w:rPr>
          <w:b/>
          <w:color w:val="FF0000"/>
          <w:sz w:val="20"/>
          <w:szCs w:val="20"/>
        </w:rPr>
        <w:t>e</w:t>
      </w:r>
      <w:r w:rsidR="0058759C" w:rsidRPr="0058759C">
        <w:rPr>
          <w:b/>
          <w:color w:val="FF0000"/>
          <w:sz w:val="20"/>
          <w:szCs w:val="20"/>
        </w:rPr>
        <w:t xml:space="preserve"> SOLO SE, </w:t>
      </w:r>
      <w:r w:rsidR="0058759C" w:rsidRPr="0058759C">
        <w:rPr>
          <w:b/>
          <w:color w:val="FF0000"/>
          <w:sz w:val="20"/>
          <w:szCs w:val="20"/>
        </w:rPr>
        <w:lastRenderedPageBreak/>
        <w:t xml:space="preserve">dopo tre giorni lavorativi dall'invio del </w:t>
      </w:r>
      <w:r w:rsidR="00117444">
        <w:rPr>
          <w:b/>
          <w:color w:val="FF0000"/>
          <w:sz w:val="20"/>
          <w:szCs w:val="20"/>
        </w:rPr>
        <w:t>contratto</w:t>
      </w:r>
      <w:r w:rsidR="0058759C" w:rsidRPr="0058759C">
        <w:rPr>
          <w:b/>
          <w:color w:val="FF0000"/>
          <w:sz w:val="20"/>
          <w:szCs w:val="20"/>
        </w:rPr>
        <w:t xml:space="preserve"> compilato e bonifico, se non si dovesse ricevere email di attivazione, dopo aver controllato anche in SPAM, si prega di contattare su WhatsApp o telefonicamente </w:t>
      </w:r>
      <w:r w:rsidR="00090CC5">
        <w:rPr>
          <w:b/>
          <w:color w:val="FF0000"/>
          <w:sz w:val="20"/>
          <w:szCs w:val="20"/>
        </w:rPr>
        <w:t xml:space="preserve">SOLO </w:t>
      </w:r>
      <w:r w:rsidR="0058759C" w:rsidRPr="0058759C">
        <w:rPr>
          <w:b/>
          <w:color w:val="FF0000"/>
          <w:sz w:val="20"/>
          <w:szCs w:val="20"/>
        </w:rPr>
        <w:t>il</w:t>
      </w:r>
      <w:r w:rsidR="00090CC5">
        <w:rPr>
          <w:b/>
          <w:color w:val="FF0000"/>
          <w:sz w:val="20"/>
          <w:szCs w:val="20"/>
        </w:rPr>
        <w:t xml:space="preserve"> numero</w:t>
      </w:r>
      <w:r w:rsidR="0058759C" w:rsidRPr="0058759C">
        <w:rPr>
          <w:b/>
          <w:color w:val="FF0000"/>
          <w:sz w:val="20"/>
          <w:szCs w:val="20"/>
        </w:rPr>
        <w:t xml:space="preserve"> 351 6843082. </w:t>
      </w:r>
      <w:r w:rsidR="0058759C">
        <w:rPr>
          <w:b/>
          <w:color w:val="FF0000"/>
          <w:sz w:val="20"/>
          <w:szCs w:val="20"/>
        </w:rPr>
        <w:t xml:space="preserve"> </w:t>
      </w:r>
      <w:r w:rsidR="0058759C" w:rsidRPr="0058759C">
        <w:rPr>
          <w:b/>
          <w:color w:val="FF0000"/>
          <w:sz w:val="20"/>
          <w:szCs w:val="20"/>
        </w:rPr>
        <w:t>SI RICORDA CHE QUALORA I DATI DI FATTURAZIONE INTESTATARIO DEL CONTO CORRENTE BANCARIO</w:t>
      </w:r>
      <w:r w:rsidR="00404486">
        <w:rPr>
          <w:b/>
          <w:color w:val="FF0000"/>
          <w:sz w:val="20"/>
          <w:szCs w:val="20"/>
        </w:rPr>
        <w:t xml:space="preserve"> O I DATI PER CHI PAGA DALLA RICEVITORIA</w:t>
      </w:r>
      <w:r w:rsidR="008C2DFA">
        <w:rPr>
          <w:b/>
          <w:color w:val="FF0000"/>
          <w:sz w:val="20"/>
          <w:szCs w:val="20"/>
        </w:rPr>
        <w:t xml:space="preserve"> TABACCHI</w:t>
      </w:r>
      <w:r w:rsidR="00E26C8B">
        <w:rPr>
          <w:b/>
          <w:color w:val="FF0000"/>
          <w:sz w:val="20"/>
          <w:szCs w:val="20"/>
        </w:rPr>
        <w:t xml:space="preserve"> o di chi paga con POSTA PAY EVOLUTION</w:t>
      </w:r>
      <w:r w:rsidR="00B91163">
        <w:rPr>
          <w:b/>
          <w:color w:val="FF0000"/>
          <w:sz w:val="20"/>
          <w:szCs w:val="20"/>
        </w:rPr>
        <w:t xml:space="preserve"> o presso Sportello</w:t>
      </w:r>
      <w:r w:rsidR="000968C1">
        <w:rPr>
          <w:b/>
          <w:color w:val="FF0000"/>
          <w:sz w:val="20"/>
          <w:szCs w:val="20"/>
        </w:rPr>
        <w:t xml:space="preserve"> (o in qualsiasi altro modo si esegue il bonifico)</w:t>
      </w:r>
      <w:r w:rsidR="0058759C" w:rsidRPr="0058759C">
        <w:rPr>
          <w:b/>
          <w:color w:val="FF0000"/>
          <w:sz w:val="20"/>
          <w:szCs w:val="20"/>
        </w:rPr>
        <w:t xml:space="preserve"> FOSSERO SBAGLIATI - BASTA UNA LETTERA NEL CODICE FISCALE SBAGLIATA O NON CHIARA PER NON PERMETTERE AD ORIGINE DI EMETTERE REGOLARE FATTURA </w:t>
      </w:r>
      <w:r w:rsidR="00C923ED">
        <w:rPr>
          <w:b/>
          <w:color w:val="FF0000"/>
          <w:sz w:val="20"/>
          <w:szCs w:val="20"/>
        </w:rPr>
        <w:t>–</w:t>
      </w:r>
      <w:r w:rsidR="0058759C" w:rsidRPr="0058759C">
        <w:rPr>
          <w:b/>
          <w:color w:val="FF0000"/>
          <w:sz w:val="20"/>
          <w:szCs w:val="20"/>
        </w:rPr>
        <w:t xml:space="preserve"> </w:t>
      </w:r>
      <w:r w:rsidR="00C923ED">
        <w:rPr>
          <w:b/>
          <w:color w:val="FF0000"/>
          <w:sz w:val="20"/>
          <w:szCs w:val="20"/>
        </w:rPr>
        <w:t>LA PIATTAFORMA DIGITALE</w:t>
      </w:r>
      <w:r w:rsidR="0058759C" w:rsidRPr="0058759C">
        <w:rPr>
          <w:b/>
          <w:color w:val="FF0000"/>
          <w:sz w:val="20"/>
          <w:szCs w:val="20"/>
        </w:rPr>
        <w:t xml:space="preserve"> </w:t>
      </w:r>
      <w:r w:rsidR="00655E95" w:rsidRPr="0058759C">
        <w:rPr>
          <w:b/>
          <w:color w:val="FF0000"/>
          <w:sz w:val="20"/>
          <w:szCs w:val="20"/>
        </w:rPr>
        <w:t>SAR</w:t>
      </w:r>
      <w:r w:rsidR="00655E95">
        <w:rPr>
          <w:b/>
          <w:color w:val="FF0000"/>
          <w:sz w:val="20"/>
          <w:szCs w:val="20"/>
        </w:rPr>
        <w:t>À</w:t>
      </w:r>
      <w:r w:rsidR="00655E95" w:rsidRPr="0058759C">
        <w:rPr>
          <w:b/>
          <w:color w:val="FF0000"/>
          <w:sz w:val="20"/>
          <w:szCs w:val="20"/>
        </w:rPr>
        <w:t xml:space="preserve"> </w:t>
      </w:r>
      <w:r w:rsidR="0058759C" w:rsidRPr="0058759C">
        <w:rPr>
          <w:b/>
          <w:color w:val="FF0000"/>
          <w:sz w:val="20"/>
          <w:szCs w:val="20"/>
        </w:rPr>
        <w:t>DISATTIVAT</w:t>
      </w:r>
      <w:r w:rsidR="00C923ED">
        <w:rPr>
          <w:b/>
          <w:color w:val="FF0000"/>
          <w:sz w:val="20"/>
          <w:szCs w:val="20"/>
        </w:rPr>
        <w:t>A</w:t>
      </w:r>
      <w:r w:rsidR="0058759C" w:rsidRPr="0058759C">
        <w:rPr>
          <w:b/>
          <w:color w:val="FF0000"/>
          <w:sz w:val="20"/>
          <w:szCs w:val="20"/>
        </w:rPr>
        <w:t xml:space="preserve"> FINO A QUANDO NON SARANNO INVIATI I DATI CORRETTI</w:t>
      </w:r>
      <w:r w:rsidR="00102E10">
        <w:rPr>
          <w:b/>
          <w:color w:val="FF0000"/>
          <w:sz w:val="20"/>
          <w:szCs w:val="20"/>
        </w:rPr>
        <w:t xml:space="preserve"> PER EMETTERE FATTURA ELETTRONICA</w:t>
      </w:r>
      <w:r w:rsidR="0058759C" w:rsidRPr="0058759C">
        <w:rPr>
          <w:b/>
          <w:color w:val="FF0000"/>
          <w:sz w:val="20"/>
          <w:szCs w:val="20"/>
        </w:rPr>
        <w:t>.</w:t>
      </w:r>
      <w:r w:rsidR="00C65AED">
        <w:rPr>
          <w:b/>
          <w:color w:val="FF0000"/>
          <w:sz w:val="20"/>
          <w:szCs w:val="20"/>
        </w:rPr>
        <w:t xml:space="preserve"> </w:t>
      </w:r>
      <w:r w:rsidR="00C65AED" w:rsidRPr="00090CC5">
        <w:rPr>
          <w:b/>
          <w:color w:val="FF0000"/>
          <w:sz w:val="20"/>
          <w:szCs w:val="20"/>
        </w:rPr>
        <w:t>Si ricorda</w:t>
      </w:r>
      <w:r w:rsidR="00D20F3C" w:rsidRPr="00090CC5">
        <w:rPr>
          <w:b/>
          <w:color w:val="FF0000"/>
          <w:sz w:val="20"/>
          <w:szCs w:val="20"/>
        </w:rPr>
        <w:t xml:space="preserve"> che gli</w:t>
      </w:r>
      <w:r w:rsidR="00C65AED" w:rsidRPr="00090CC5">
        <w:rPr>
          <w:b/>
          <w:color w:val="FF0000"/>
          <w:sz w:val="20"/>
          <w:szCs w:val="20"/>
        </w:rPr>
        <w:t xml:space="preserve"> account </w:t>
      </w:r>
      <w:r w:rsidR="00D20F3C" w:rsidRPr="00090CC5">
        <w:rPr>
          <w:b/>
          <w:color w:val="FF0000"/>
          <w:sz w:val="20"/>
          <w:szCs w:val="20"/>
        </w:rPr>
        <w:t xml:space="preserve">sono strettamente </w:t>
      </w:r>
      <w:r w:rsidR="00C65AED" w:rsidRPr="00090CC5">
        <w:rPr>
          <w:b/>
          <w:color w:val="FF0000"/>
          <w:sz w:val="20"/>
          <w:szCs w:val="20"/>
        </w:rPr>
        <w:t>personali</w:t>
      </w:r>
      <w:r w:rsidR="00367C7D" w:rsidRPr="00090CC5">
        <w:rPr>
          <w:b/>
          <w:color w:val="FF0000"/>
          <w:sz w:val="20"/>
          <w:szCs w:val="20"/>
        </w:rPr>
        <w:t xml:space="preserve"> e </w:t>
      </w:r>
      <w:r w:rsidR="00D20F3C" w:rsidRPr="00090CC5">
        <w:rPr>
          <w:b/>
          <w:color w:val="FF0000"/>
          <w:sz w:val="20"/>
          <w:szCs w:val="20"/>
        </w:rPr>
        <w:t xml:space="preserve">le </w:t>
      </w:r>
      <w:r w:rsidR="00367C7D" w:rsidRPr="00090CC5">
        <w:rPr>
          <w:b/>
          <w:color w:val="FF0000"/>
          <w:sz w:val="20"/>
          <w:szCs w:val="20"/>
        </w:rPr>
        <w:t xml:space="preserve">credenziali </w:t>
      </w:r>
      <w:r w:rsidR="00D20F3C" w:rsidRPr="00090CC5">
        <w:rPr>
          <w:b/>
          <w:color w:val="FF0000"/>
          <w:sz w:val="20"/>
          <w:szCs w:val="20"/>
        </w:rPr>
        <w:t>rigorosamente</w:t>
      </w:r>
      <w:r w:rsidR="00367C7D" w:rsidRPr="00090CC5">
        <w:rPr>
          <w:b/>
          <w:color w:val="FF0000"/>
          <w:sz w:val="20"/>
          <w:szCs w:val="20"/>
        </w:rPr>
        <w:t xml:space="preserve"> </w:t>
      </w:r>
      <w:r w:rsidR="009B39E8" w:rsidRPr="00090CC5">
        <w:rPr>
          <w:b/>
          <w:color w:val="FF0000"/>
          <w:sz w:val="20"/>
          <w:szCs w:val="20"/>
        </w:rPr>
        <w:t>individuali</w:t>
      </w:r>
      <w:r w:rsidR="00D20F3C" w:rsidRPr="00090CC5">
        <w:rPr>
          <w:b/>
          <w:color w:val="FF0000"/>
          <w:sz w:val="20"/>
          <w:szCs w:val="20"/>
        </w:rPr>
        <w:t>,</w:t>
      </w:r>
      <w:r w:rsidR="00367C7D" w:rsidRPr="00090CC5">
        <w:rPr>
          <w:b/>
          <w:color w:val="FF0000"/>
          <w:sz w:val="20"/>
          <w:szCs w:val="20"/>
        </w:rPr>
        <w:t xml:space="preserve"> </w:t>
      </w:r>
      <w:r w:rsidR="00D20F3C" w:rsidRPr="00090CC5">
        <w:rPr>
          <w:b/>
          <w:color w:val="FF0000"/>
          <w:sz w:val="20"/>
          <w:szCs w:val="20"/>
        </w:rPr>
        <w:t>il</w:t>
      </w:r>
      <w:r w:rsidR="00367C7D" w:rsidRPr="00090CC5">
        <w:rPr>
          <w:b/>
          <w:color w:val="FF0000"/>
          <w:sz w:val="20"/>
          <w:szCs w:val="20"/>
        </w:rPr>
        <w:t xml:space="preserve"> materiale </w:t>
      </w:r>
      <w:r w:rsidR="00D20F3C" w:rsidRPr="00090CC5">
        <w:rPr>
          <w:b/>
          <w:color w:val="FF0000"/>
          <w:sz w:val="20"/>
          <w:szCs w:val="20"/>
        </w:rPr>
        <w:t xml:space="preserve">ed i </w:t>
      </w:r>
      <w:r w:rsidR="00367C7D" w:rsidRPr="00090CC5">
        <w:rPr>
          <w:b/>
          <w:color w:val="FF0000"/>
          <w:sz w:val="20"/>
          <w:szCs w:val="20"/>
        </w:rPr>
        <w:t>contenuti non</w:t>
      </w:r>
      <w:r w:rsidR="00D20F3C" w:rsidRPr="00090CC5">
        <w:rPr>
          <w:b/>
          <w:color w:val="FF0000"/>
          <w:sz w:val="20"/>
          <w:szCs w:val="20"/>
        </w:rPr>
        <w:t xml:space="preserve"> sono</w:t>
      </w:r>
      <w:r w:rsidR="00367C7D" w:rsidRPr="00090CC5">
        <w:rPr>
          <w:b/>
          <w:color w:val="FF0000"/>
          <w:sz w:val="20"/>
          <w:szCs w:val="20"/>
        </w:rPr>
        <w:t xml:space="preserve"> cedibili</w:t>
      </w:r>
      <w:r w:rsidR="00D20F3C" w:rsidRPr="00090CC5">
        <w:rPr>
          <w:b/>
          <w:color w:val="FF0000"/>
          <w:sz w:val="20"/>
          <w:szCs w:val="20"/>
        </w:rPr>
        <w:t xml:space="preserve"> a terzi nemmeno successivamente al periodo temporaneo di fruizione</w:t>
      </w:r>
      <w:r w:rsidR="00367C7D" w:rsidRPr="00090CC5">
        <w:rPr>
          <w:b/>
          <w:color w:val="FF0000"/>
          <w:sz w:val="20"/>
          <w:szCs w:val="20"/>
        </w:rPr>
        <w:t>,</w:t>
      </w:r>
      <w:r w:rsidR="00C65AED" w:rsidRPr="00090CC5">
        <w:rPr>
          <w:b/>
          <w:color w:val="FF0000"/>
          <w:sz w:val="20"/>
          <w:szCs w:val="20"/>
        </w:rPr>
        <w:t xml:space="preserve"> ogni violazione del diritto d’autore è di natura penale e non</w:t>
      </w:r>
      <w:r w:rsidR="0082090C" w:rsidRPr="00090CC5">
        <w:rPr>
          <w:b/>
          <w:color w:val="FF0000"/>
          <w:sz w:val="20"/>
          <w:szCs w:val="20"/>
        </w:rPr>
        <w:t xml:space="preserve"> solo</w:t>
      </w:r>
      <w:r w:rsidR="00C65AED" w:rsidRPr="00090CC5">
        <w:rPr>
          <w:b/>
          <w:color w:val="FF0000"/>
          <w:sz w:val="20"/>
          <w:szCs w:val="20"/>
        </w:rPr>
        <w:t xml:space="preserve"> civile.</w:t>
      </w:r>
      <w:r w:rsidR="003A7242" w:rsidRPr="00090CC5">
        <w:rPr>
          <w:b/>
          <w:color w:val="FF0000"/>
          <w:sz w:val="20"/>
          <w:szCs w:val="20"/>
        </w:rPr>
        <w:t xml:space="preserve">  Scaricare</w:t>
      </w:r>
      <w:r w:rsidR="007207C8" w:rsidRPr="00090CC5">
        <w:rPr>
          <w:b/>
          <w:color w:val="FF0000"/>
          <w:sz w:val="20"/>
          <w:szCs w:val="20"/>
        </w:rPr>
        <w:t>,</w:t>
      </w:r>
      <w:r w:rsidR="003A7242" w:rsidRPr="00090CC5">
        <w:rPr>
          <w:b/>
          <w:color w:val="FF0000"/>
          <w:sz w:val="20"/>
          <w:szCs w:val="20"/>
        </w:rPr>
        <w:t xml:space="preserve"> condividere</w:t>
      </w:r>
      <w:r w:rsidR="007207C8" w:rsidRPr="00090CC5">
        <w:rPr>
          <w:b/>
          <w:color w:val="FF0000"/>
          <w:sz w:val="20"/>
          <w:szCs w:val="20"/>
        </w:rPr>
        <w:t>,</w:t>
      </w:r>
      <w:r w:rsidR="003A7242" w:rsidRPr="00090CC5">
        <w:rPr>
          <w:b/>
          <w:color w:val="FF0000"/>
          <w:sz w:val="20"/>
          <w:szCs w:val="20"/>
        </w:rPr>
        <w:t xml:space="preserve"> inoltrare o usare il nome o il materiale, le mappe o i quesiti di Origine in qualsiasi forma sia durante il periodo di concessione dei diritti che successivamente allo stesso, in qualsiasi forma</w:t>
      </w:r>
      <w:r w:rsidR="00D20F3C" w:rsidRPr="00090CC5">
        <w:rPr>
          <w:b/>
          <w:color w:val="FF0000"/>
          <w:sz w:val="20"/>
          <w:szCs w:val="20"/>
        </w:rPr>
        <w:t xml:space="preserve">, </w:t>
      </w:r>
      <w:r w:rsidR="003A7242" w:rsidRPr="00102E10">
        <w:rPr>
          <w:b/>
          <w:color w:val="FF0000"/>
          <w:sz w:val="20"/>
          <w:szCs w:val="20"/>
          <w:u w:val="single"/>
        </w:rPr>
        <w:t>è da considerarsi violazione del diritto d’autore</w:t>
      </w:r>
      <w:r w:rsidR="007207C8" w:rsidRPr="00102E10">
        <w:rPr>
          <w:b/>
          <w:color w:val="FF0000"/>
          <w:sz w:val="20"/>
          <w:szCs w:val="20"/>
          <w:u w:val="single"/>
        </w:rPr>
        <w:t xml:space="preserve">. </w:t>
      </w:r>
      <w:r w:rsidR="007207C8" w:rsidRPr="00090CC5">
        <w:rPr>
          <w:b/>
          <w:color w:val="FF0000"/>
          <w:sz w:val="20"/>
          <w:szCs w:val="20"/>
        </w:rPr>
        <w:t xml:space="preserve">I contenuti restano di proprietà esclusiva di Origine Formazione Docenti e vengono ceduti solo temporaneamente a scopo di fruizione </w:t>
      </w:r>
      <w:r w:rsidR="00102E10">
        <w:rPr>
          <w:b/>
          <w:color w:val="FF0000"/>
          <w:sz w:val="20"/>
          <w:szCs w:val="20"/>
        </w:rPr>
        <w:t xml:space="preserve">temporanea </w:t>
      </w:r>
      <w:r w:rsidR="007207C8" w:rsidRPr="00090CC5">
        <w:rPr>
          <w:b/>
          <w:color w:val="FF0000"/>
          <w:sz w:val="20"/>
          <w:szCs w:val="20"/>
        </w:rPr>
        <w:t>al singolo utente</w:t>
      </w:r>
      <w:r w:rsidR="00102E10">
        <w:rPr>
          <w:b/>
          <w:color w:val="FF0000"/>
          <w:sz w:val="20"/>
          <w:szCs w:val="20"/>
        </w:rPr>
        <w:t xml:space="preserve"> direttamente da parte dell’autore</w:t>
      </w:r>
      <w:r w:rsidR="007207C8" w:rsidRPr="00090CC5">
        <w:rPr>
          <w:b/>
          <w:color w:val="FF0000"/>
          <w:sz w:val="20"/>
          <w:szCs w:val="20"/>
        </w:rPr>
        <w:t>.</w:t>
      </w:r>
    </w:p>
    <w:p w14:paraId="6047B456" w14:textId="77777777" w:rsidR="004F7E32" w:rsidRPr="0058759C" w:rsidRDefault="004F7E32" w:rsidP="0058759C">
      <w:pPr>
        <w:spacing w:after="0"/>
        <w:jc w:val="both"/>
        <w:rPr>
          <w:b/>
          <w:color w:val="FF0000"/>
          <w:sz w:val="20"/>
          <w:szCs w:val="20"/>
        </w:rPr>
      </w:pPr>
    </w:p>
    <w:p w14:paraId="063D2BDC" w14:textId="09B77FFE" w:rsidR="00291247" w:rsidRDefault="0022263D">
      <w:pPr>
        <w:spacing w:after="0"/>
        <w:jc w:val="both"/>
        <w:rPr>
          <w:b/>
          <w:sz w:val="24"/>
          <w:szCs w:val="24"/>
        </w:rPr>
      </w:pPr>
      <w:r>
        <w:rPr>
          <w:b/>
          <w:sz w:val="24"/>
          <w:szCs w:val="24"/>
        </w:rPr>
        <w:t xml:space="preserve"> </w:t>
      </w:r>
      <w:r w:rsidR="0058759C">
        <w:rPr>
          <w:b/>
          <w:sz w:val="24"/>
          <w:szCs w:val="24"/>
        </w:rPr>
        <w:t xml:space="preserve"> </w:t>
      </w:r>
      <w:r>
        <w:rPr>
          <w:b/>
          <w:sz w:val="24"/>
          <w:szCs w:val="24"/>
        </w:rPr>
        <w:t xml:space="preserve">Nella penultima pagina troverà le coordinate bancarie per fare il bonifico </w:t>
      </w:r>
      <w:r>
        <w:rPr>
          <w:b/>
          <w:sz w:val="20"/>
          <w:szCs w:val="20"/>
        </w:rPr>
        <w:t xml:space="preserve">(SOLO dopo tre giorni lavorativi dall'invio </w:t>
      </w:r>
      <w:r w:rsidR="002B2000" w:rsidRPr="006F5D1C">
        <w:rPr>
          <w:b/>
          <w:sz w:val="20"/>
          <w:szCs w:val="20"/>
          <w:u w:val="single"/>
        </w:rPr>
        <w:t>contemporaneo</w:t>
      </w:r>
      <w:r w:rsidR="006F5D1C">
        <w:rPr>
          <w:b/>
          <w:sz w:val="20"/>
          <w:szCs w:val="20"/>
          <w:u w:val="single"/>
        </w:rPr>
        <w:t xml:space="preserve"> ed insieme</w:t>
      </w:r>
      <w:r w:rsidR="002B2000" w:rsidRPr="006F5D1C">
        <w:rPr>
          <w:b/>
          <w:sz w:val="20"/>
          <w:szCs w:val="20"/>
          <w:u w:val="single"/>
        </w:rPr>
        <w:t xml:space="preserve"> </w:t>
      </w:r>
      <w:r w:rsidRPr="006F5D1C">
        <w:rPr>
          <w:b/>
          <w:sz w:val="20"/>
          <w:szCs w:val="20"/>
          <w:u w:val="single"/>
        </w:rPr>
        <w:t xml:space="preserve">del </w:t>
      </w:r>
      <w:r w:rsidR="00117444">
        <w:rPr>
          <w:b/>
          <w:sz w:val="20"/>
          <w:szCs w:val="20"/>
          <w:u w:val="single"/>
        </w:rPr>
        <w:t>contratto</w:t>
      </w:r>
      <w:r w:rsidRPr="006F5D1C">
        <w:rPr>
          <w:b/>
          <w:sz w:val="20"/>
          <w:szCs w:val="20"/>
          <w:u w:val="single"/>
        </w:rPr>
        <w:t xml:space="preserve"> compilato e bonifico</w:t>
      </w:r>
      <w:r>
        <w:rPr>
          <w:b/>
          <w:sz w:val="20"/>
          <w:szCs w:val="20"/>
        </w:rPr>
        <w:t xml:space="preserve">, se non si dovesse ricevere email di attivazione, dopo aver controllato anche in SPAM, si prega di contattare su WhatsApp </w:t>
      </w:r>
      <w:r w:rsidRPr="00B70DD2">
        <w:rPr>
          <w:b/>
          <w:color w:val="00B050"/>
          <w:sz w:val="20"/>
          <w:szCs w:val="20"/>
        </w:rPr>
        <w:t xml:space="preserve">o telefonicamente </w:t>
      </w:r>
      <w:r w:rsidRPr="0045074D">
        <w:rPr>
          <w:b/>
          <w:color w:val="00B050"/>
          <w:sz w:val="20"/>
          <w:szCs w:val="20"/>
        </w:rPr>
        <w:t>il 351 6843082</w:t>
      </w:r>
      <w:r w:rsidRPr="00B70DD2">
        <w:rPr>
          <w:b/>
          <w:color w:val="00B050"/>
          <w:sz w:val="20"/>
          <w:szCs w:val="20"/>
        </w:rPr>
        <w:t xml:space="preserve">). </w:t>
      </w:r>
    </w:p>
    <w:p w14:paraId="7FF47B39" w14:textId="3D600E3E" w:rsidR="00B70DD2" w:rsidRDefault="0022263D" w:rsidP="00102E10">
      <w:pPr>
        <w:spacing w:after="0"/>
        <w:jc w:val="both"/>
        <w:rPr>
          <w:b/>
        </w:rPr>
      </w:pPr>
      <w:r>
        <w:t xml:space="preserve">Il </w:t>
      </w:r>
      <w:r w:rsidR="00117444">
        <w:t>contratto</w:t>
      </w:r>
      <w:r>
        <w:t xml:space="preserve"> compilato in ogni sua parte, va </w:t>
      </w:r>
      <w:r>
        <w:rPr>
          <w:b/>
        </w:rPr>
        <w:t>inviato solo ed ESCLUSIVAMENTE</w:t>
      </w:r>
      <w:r>
        <w:t xml:space="preserve"> (PREFERIBILMENTE in formato pdf o word perché la compilazione è chiara – se si compila a mano riportare i dati nel corpo dell’email) all’ indirizzo email della Segreteri</w:t>
      </w:r>
      <w:r w:rsidR="002B2000">
        <w:t>a</w:t>
      </w:r>
      <w:r>
        <w:rPr>
          <w:b/>
        </w:rPr>
        <w:t>.</w:t>
      </w:r>
      <w:r w:rsidR="00102E10">
        <w:rPr>
          <w:b/>
        </w:rPr>
        <w:t xml:space="preserve"> </w:t>
      </w:r>
      <w:r>
        <w:rPr>
          <w:b/>
        </w:rPr>
        <w:t xml:space="preserve"> Al presente </w:t>
      </w:r>
      <w:r w:rsidR="00117444">
        <w:rPr>
          <w:b/>
        </w:rPr>
        <w:t>contratto</w:t>
      </w:r>
      <w:r>
        <w:rPr>
          <w:b/>
        </w:rPr>
        <w:t xml:space="preserve"> va allegata la </w:t>
      </w:r>
      <w:r>
        <w:rPr>
          <w:b/>
          <w:u w:val="single"/>
        </w:rPr>
        <w:t>ricevuta dell’avvenuto pagamento mediante bonifico</w:t>
      </w:r>
      <w:r>
        <w:t xml:space="preserve">, rilasciata dalla Sua banca </w:t>
      </w:r>
      <w:r>
        <w:rPr>
          <w:b/>
          <w:u w:val="single"/>
        </w:rPr>
        <w:t>ed i dati dell’intestatario del conto corrente bancario,</w:t>
      </w:r>
      <w:r>
        <w:rPr>
          <w:b/>
        </w:rPr>
        <w:t xml:space="preserve"> </w:t>
      </w:r>
      <w:r>
        <w:t>per l’emissione della fattura.</w:t>
      </w:r>
      <w:r>
        <w:rPr>
          <w:b/>
        </w:rPr>
        <w:t xml:space="preserve"> </w:t>
      </w:r>
      <w:r>
        <w:t xml:space="preserve">Si precisa che al ricevimento della Sua mail (contenente </w:t>
      </w:r>
      <w:r w:rsidR="00117444">
        <w:t>contratto</w:t>
      </w:r>
      <w:r>
        <w:t xml:space="preserve"> + ricevuta del pagamento) </w:t>
      </w:r>
      <w:r>
        <w:rPr>
          <w:b/>
          <w:u w:val="single"/>
        </w:rPr>
        <w:t>non Le verrà inviata una email di conferma, ma Le sarà inviata direttamente un’email di attivazione d</w:t>
      </w:r>
      <w:r w:rsidR="00C923ED">
        <w:rPr>
          <w:b/>
          <w:u w:val="single"/>
        </w:rPr>
        <w:t>e</w:t>
      </w:r>
      <w:r>
        <w:rPr>
          <w:b/>
          <w:u w:val="single"/>
        </w:rPr>
        <w:t>lla piattaforma quando sarà registrato il suo pagamento dalla segreteria</w:t>
      </w:r>
      <w:r>
        <w:rPr>
          <w:b/>
        </w:rPr>
        <w:t>.</w:t>
      </w:r>
      <w:r w:rsidR="00B70DD2">
        <w:rPr>
          <w:b/>
        </w:rPr>
        <w:t xml:space="preserve"> </w:t>
      </w:r>
    </w:p>
    <w:p w14:paraId="6C3BBF42" w14:textId="54EFF15C" w:rsidR="00291247" w:rsidRPr="00B70DD2" w:rsidRDefault="00B70DD2">
      <w:pPr>
        <w:jc w:val="both"/>
        <w:rPr>
          <w:b/>
        </w:rPr>
      </w:pPr>
      <w:r>
        <w:rPr>
          <w:b/>
        </w:rPr>
        <w:t xml:space="preserve">MAI CONTATTARE ALTRI NUMERI SEGRETERIA </w:t>
      </w:r>
      <w:r w:rsidR="00D6536A">
        <w:rPr>
          <w:b/>
        </w:rPr>
        <w:t>ED ASSISTEN</w:t>
      </w:r>
      <w:r w:rsidR="00CC7407">
        <w:rPr>
          <w:b/>
        </w:rPr>
        <w:t>ZA</w:t>
      </w:r>
      <w:r w:rsidRPr="00B70DD2">
        <w:rPr>
          <w:b/>
          <w:u w:val="single"/>
        </w:rPr>
        <w:t xml:space="preserve"> </w:t>
      </w:r>
      <w:r w:rsidR="00CC7407">
        <w:rPr>
          <w:b/>
          <w:u w:val="single"/>
        </w:rPr>
        <w:t xml:space="preserve">SOLO </w:t>
      </w:r>
      <w:r w:rsidRPr="00B70DD2">
        <w:rPr>
          <w:b/>
          <w:u w:val="single"/>
        </w:rPr>
        <w:t>351</w:t>
      </w:r>
      <w:r w:rsidR="00655E95">
        <w:rPr>
          <w:b/>
          <w:u w:val="single"/>
        </w:rPr>
        <w:t xml:space="preserve"> </w:t>
      </w:r>
      <w:r w:rsidRPr="00B70DD2">
        <w:rPr>
          <w:b/>
          <w:u w:val="single"/>
        </w:rPr>
        <w:t>6843082</w:t>
      </w:r>
      <w:r w:rsidR="00D6536A">
        <w:rPr>
          <w:b/>
          <w:u w:val="single"/>
        </w:rPr>
        <w:t>.</w:t>
      </w:r>
      <w:r w:rsidRPr="00B70DD2">
        <w:rPr>
          <w:b/>
          <w:u w:val="single"/>
        </w:rPr>
        <w:t xml:space="preserve"> </w:t>
      </w:r>
      <w:r>
        <w:t xml:space="preserve">Qualora i dati inviati risultassero incompleti o non corretti, sarà la Segreteria a </w:t>
      </w:r>
      <w:proofErr w:type="spellStart"/>
      <w:r>
        <w:t>contattarLa</w:t>
      </w:r>
      <w:proofErr w:type="spellEnd"/>
      <w:r>
        <w:t xml:space="preserve"> direttamente.  </w:t>
      </w:r>
    </w:p>
    <w:p w14:paraId="4B2549F3" w14:textId="481C5502" w:rsidR="00291247" w:rsidRDefault="0022263D">
      <w:pPr>
        <w:jc w:val="both"/>
      </w:pPr>
      <w:r>
        <w:t xml:space="preserve">RIPETIAMO QUESTO </w:t>
      </w:r>
      <w:r w:rsidR="00117444">
        <w:t>CONTRATTO</w:t>
      </w:r>
      <w:r>
        <w:t xml:space="preserve"> VA INVIATO OBBLIGATORIAMENTE PER L’ATTIVAZIONE VIA EMAIL A  </w:t>
      </w:r>
      <w:hyperlink r:id="rId6" w:history="1">
        <w:r w:rsidR="00D75982" w:rsidRPr="00762A0A">
          <w:rPr>
            <w:rStyle w:val="Collegamentoipertestuale"/>
          </w:rPr>
          <w:t>dirittiautore7@gmail.com</w:t>
        </w:r>
      </w:hyperlink>
      <w:r w:rsidR="00480533">
        <w:t xml:space="preserve"> </w:t>
      </w:r>
      <w:r>
        <w:t xml:space="preserve">mettendo come </w:t>
      </w:r>
      <w:r>
        <w:rPr>
          <w:u w:val="single"/>
        </w:rPr>
        <w:t xml:space="preserve">oggetto dell’email </w:t>
      </w:r>
      <w:r>
        <w:rPr>
          <w:b/>
          <w:u w:val="single"/>
        </w:rPr>
        <w:t xml:space="preserve">“Concessione </w:t>
      </w:r>
      <w:r w:rsidR="00237B5B">
        <w:rPr>
          <w:b/>
          <w:u w:val="single"/>
        </w:rPr>
        <w:t xml:space="preserve">temporanea </w:t>
      </w:r>
      <w:r>
        <w:rPr>
          <w:b/>
          <w:u w:val="single"/>
        </w:rPr>
        <w:t>diritto d’autore</w:t>
      </w:r>
      <w:r w:rsidR="00D954F9">
        <w:rPr>
          <w:b/>
          <w:u w:val="single"/>
        </w:rPr>
        <w:t xml:space="preserve"> CS2</w:t>
      </w:r>
      <w:r w:rsidR="009A41BC">
        <w:rPr>
          <w:b/>
          <w:u w:val="single"/>
        </w:rPr>
        <w:t>7</w:t>
      </w:r>
      <w:r>
        <w:rPr>
          <w:b/>
          <w:u w:val="single"/>
        </w:rPr>
        <w:t>”</w:t>
      </w:r>
      <w:r>
        <w:t xml:space="preserve"> e nel corpo dell’email Nome Cognome ed Email </w:t>
      </w:r>
      <w:r w:rsidR="00EE41AA">
        <w:t>utente registrato in piattaforma autoriale</w:t>
      </w:r>
      <w:r>
        <w:t>.</w:t>
      </w:r>
    </w:p>
    <w:p w14:paraId="7092DC98" w14:textId="241A4FED" w:rsidR="00291247" w:rsidRDefault="0022263D">
      <w:pPr>
        <w:spacing w:after="0" w:line="276" w:lineRule="auto"/>
        <w:jc w:val="both"/>
      </w:pPr>
      <w:r>
        <w:rPr>
          <w:b/>
        </w:rPr>
        <w:t xml:space="preserve">DATI </w:t>
      </w:r>
      <w:r w:rsidR="00B65648">
        <w:rPr>
          <w:b/>
        </w:rPr>
        <w:t>UTENTE DIRITTI AUTORE</w:t>
      </w:r>
      <w:r>
        <w:rPr>
          <w:b/>
        </w:rPr>
        <w:t xml:space="preserve"> </w:t>
      </w:r>
      <w:r>
        <w:t>(si prega di scrivere in stampatello se scritto a mano):</w:t>
      </w:r>
    </w:p>
    <w:p w14:paraId="4D25B3F2" w14:textId="77777777" w:rsidR="00291247" w:rsidRDefault="00291247">
      <w:pPr>
        <w:spacing w:after="0" w:line="276" w:lineRule="auto"/>
        <w:jc w:val="both"/>
      </w:pPr>
    </w:p>
    <w:p w14:paraId="3A752727" w14:textId="77777777" w:rsidR="00291247" w:rsidRDefault="0022263D">
      <w:pPr>
        <w:spacing w:after="0" w:line="276" w:lineRule="auto"/>
        <w:jc w:val="both"/>
      </w:pPr>
      <w:r>
        <w:rPr>
          <w:b/>
        </w:rPr>
        <w:t>Nome:</w:t>
      </w:r>
    </w:p>
    <w:p w14:paraId="3B6BCDA6" w14:textId="77777777" w:rsidR="00291247" w:rsidRDefault="00291247">
      <w:pPr>
        <w:spacing w:after="0" w:line="276" w:lineRule="auto"/>
        <w:jc w:val="both"/>
        <w:rPr>
          <w:b/>
        </w:rPr>
      </w:pPr>
    </w:p>
    <w:p w14:paraId="31BD21E9" w14:textId="77777777" w:rsidR="00291247" w:rsidRDefault="0022263D">
      <w:pPr>
        <w:spacing w:after="0" w:line="276" w:lineRule="auto"/>
        <w:jc w:val="both"/>
      </w:pPr>
      <w:r>
        <w:rPr>
          <w:b/>
        </w:rPr>
        <w:t>Cognome:</w:t>
      </w:r>
      <w:r>
        <w:t xml:space="preserve"> </w:t>
      </w:r>
    </w:p>
    <w:p w14:paraId="3FCAC1DC" w14:textId="77777777" w:rsidR="00291247" w:rsidRDefault="00291247">
      <w:pPr>
        <w:spacing w:after="0" w:line="276" w:lineRule="auto"/>
        <w:rPr>
          <w:b/>
        </w:rPr>
      </w:pPr>
    </w:p>
    <w:p w14:paraId="607BE312" w14:textId="77777777" w:rsidR="00291247" w:rsidRDefault="0022263D" w:rsidP="008B781E">
      <w:pPr>
        <w:spacing w:after="0" w:line="276" w:lineRule="auto"/>
        <w:jc w:val="both"/>
        <w:rPr>
          <w:b/>
        </w:rPr>
      </w:pPr>
      <w:r>
        <w:rPr>
          <w:b/>
        </w:rPr>
        <w:t xml:space="preserve">Email </w:t>
      </w:r>
      <w:r>
        <w:rPr>
          <w:b/>
          <w:sz w:val="20"/>
          <w:szCs w:val="20"/>
        </w:rPr>
        <w:t>(</w:t>
      </w:r>
      <w:r>
        <w:rPr>
          <w:b/>
          <w:sz w:val="20"/>
          <w:szCs w:val="20"/>
          <w:u w:val="single"/>
        </w:rPr>
        <w:t xml:space="preserve">il sistema non riconosce email </w:t>
      </w:r>
      <w:proofErr w:type="spellStart"/>
      <w:r>
        <w:rPr>
          <w:b/>
          <w:sz w:val="20"/>
          <w:szCs w:val="20"/>
          <w:u w:val="single"/>
        </w:rPr>
        <w:t>pec</w:t>
      </w:r>
      <w:proofErr w:type="spellEnd"/>
      <w:r>
        <w:rPr>
          <w:b/>
          <w:sz w:val="20"/>
          <w:szCs w:val="20"/>
        </w:rPr>
        <w:t xml:space="preserve"> - si prega di fornire email non </w:t>
      </w:r>
      <w:proofErr w:type="spellStart"/>
      <w:r>
        <w:rPr>
          <w:b/>
          <w:sz w:val="20"/>
          <w:szCs w:val="20"/>
        </w:rPr>
        <w:t>pec</w:t>
      </w:r>
      <w:proofErr w:type="spellEnd"/>
      <w:r>
        <w:rPr>
          <w:b/>
          <w:sz w:val="20"/>
          <w:szCs w:val="20"/>
        </w:rPr>
        <w:t xml:space="preserve"> a cui la piattaforma invia messaggio di attivazione)</w:t>
      </w:r>
      <w:r>
        <w:rPr>
          <w:b/>
        </w:rPr>
        <w:t xml:space="preserve">: </w:t>
      </w:r>
    </w:p>
    <w:p w14:paraId="0BC314B1" w14:textId="77777777" w:rsidR="00291247" w:rsidRDefault="00291247">
      <w:pPr>
        <w:spacing w:after="0" w:line="276" w:lineRule="auto"/>
        <w:rPr>
          <w:b/>
        </w:rPr>
      </w:pPr>
    </w:p>
    <w:p w14:paraId="55FD7409" w14:textId="3F7E0A52" w:rsidR="00291247" w:rsidRDefault="0022263D">
      <w:pPr>
        <w:spacing w:after="0" w:line="276" w:lineRule="auto"/>
        <w:rPr>
          <w:b/>
        </w:rPr>
      </w:pPr>
      <w:r>
        <w:rPr>
          <w:b/>
        </w:rPr>
        <w:t xml:space="preserve">CELLULARE </w:t>
      </w:r>
      <w:r w:rsidR="00B65648">
        <w:rPr>
          <w:b/>
        </w:rPr>
        <w:t xml:space="preserve">UTENTE PIATTAFORMA </w:t>
      </w:r>
      <w:proofErr w:type="gramStart"/>
      <w:r w:rsidR="00B65648">
        <w:rPr>
          <w:b/>
        </w:rPr>
        <w:t xml:space="preserve">AUTORIALE </w:t>
      </w:r>
      <w:r>
        <w:rPr>
          <w:b/>
        </w:rPr>
        <w:t xml:space="preserve"> (</w:t>
      </w:r>
      <w:proofErr w:type="gramEnd"/>
      <w:r>
        <w:rPr>
          <w:b/>
        </w:rPr>
        <w:t xml:space="preserve">OBBLIGATORIO PER ACCESSO): </w:t>
      </w:r>
    </w:p>
    <w:p w14:paraId="77595DC6" w14:textId="77777777" w:rsidR="00291247" w:rsidRDefault="00291247">
      <w:pPr>
        <w:spacing w:after="0"/>
        <w:jc w:val="both"/>
        <w:rPr>
          <w:b/>
        </w:rPr>
      </w:pPr>
    </w:p>
    <w:p w14:paraId="774AE27A" w14:textId="38678B64" w:rsidR="002B44CE" w:rsidRDefault="0022263D">
      <w:pPr>
        <w:spacing w:after="0"/>
        <w:jc w:val="both"/>
        <w:rPr>
          <w:b/>
          <w:noProof/>
          <w:color w:val="404040"/>
        </w:rPr>
      </w:pPr>
      <w:r>
        <w:rPr>
          <w:b/>
          <w:sz w:val="24"/>
          <w:szCs w:val="24"/>
        </w:rPr>
        <w:t xml:space="preserve">ATTIVAZIONE - L’utente riceve all’email indicata sul </w:t>
      </w:r>
      <w:r w:rsidR="00117444">
        <w:rPr>
          <w:b/>
          <w:sz w:val="24"/>
          <w:szCs w:val="24"/>
        </w:rPr>
        <w:t>contratto</w:t>
      </w:r>
      <w:r>
        <w:rPr>
          <w:b/>
          <w:sz w:val="24"/>
          <w:szCs w:val="24"/>
        </w:rPr>
        <w:t xml:space="preserve"> di iscrizione e nel corpo dell’email un link con cui entrerà nella piattaforma e creerà la propria password</w:t>
      </w:r>
      <w:r w:rsidR="00655E95">
        <w:rPr>
          <w:b/>
          <w:sz w:val="20"/>
          <w:szCs w:val="20"/>
        </w:rPr>
        <w:t xml:space="preserve"> </w:t>
      </w:r>
      <w:r>
        <w:rPr>
          <w:b/>
          <w:sz w:val="20"/>
          <w:szCs w:val="20"/>
          <w:highlight w:val="yellow"/>
        </w:rPr>
        <w:t>(</w:t>
      </w:r>
      <w:r>
        <w:rPr>
          <w:b/>
          <w:sz w:val="20"/>
          <w:szCs w:val="20"/>
          <w:highlight w:val="yellow"/>
          <w:u w:val="single"/>
        </w:rPr>
        <w:t xml:space="preserve">se entro tre/cinque giorni lavorativi da invio del </w:t>
      </w:r>
      <w:r w:rsidR="00117444">
        <w:rPr>
          <w:b/>
          <w:sz w:val="20"/>
          <w:szCs w:val="20"/>
          <w:highlight w:val="yellow"/>
          <w:u w:val="single"/>
        </w:rPr>
        <w:t>contratto</w:t>
      </w:r>
      <w:r>
        <w:rPr>
          <w:b/>
          <w:sz w:val="20"/>
          <w:szCs w:val="20"/>
          <w:highlight w:val="yellow"/>
          <w:u w:val="single"/>
        </w:rPr>
        <w:t xml:space="preserve"> compilato e bonifico, non si dovesse ricevere email di attivazione scriva o chiami h24 al 3516843082</w:t>
      </w:r>
      <w:r>
        <w:rPr>
          <w:b/>
          <w:sz w:val="20"/>
          <w:szCs w:val="20"/>
          <w:u w:val="single"/>
        </w:rPr>
        <w:t>, controllare anche cartella SPAM</w:t>
      </w:r>
      <w:r>
        <w:rPr>
          <w:b/>
          <w:sz w:val="20"/>
          <w:szCs w:val="20"/>
        </w:rPr>
        <w:t>)</w:t>
      </w:r>
      <w:r>
        <w:rPr>
          <w:b/>
          <w:sz w:val="24"/>
          <w:szCs w:val="24"/>
          <w:u w:val="single"/>
        </w:rPr>
        <w:t>.</w:t>
      </w:r>
      <w:r>
        <w:rPr>
          <w:b/>
          <w:sz w:val="24"/>
          <w:szCs w:val="24"/>
        </w:rPr>
        <w:t xml:space="preserve"> </w:t>
      </w:r>
      <w:r w:rsidR="00F274AA">
        <w:rPr>
          <w:b/>
          <w:sz w:val="24"/>
          <w:szCs w:val="24"/>
        </w:rPr>
        <w:t xml:space="preserve"> </w:t>
      </w:r>
      <w:r w:rsidRPr="00A5068C">
        <w:rPr>
          <w:bCs/>
        </w:rPr>
        <w:t xml:space="preserve">Si ricorda che link (vedi </w:t>
      </w:r>
      <w:r w:rsidR="00807502">
        <w:rPr>
          <w:bCs/>
        </w:rPr>
        <w:t xml:space="preserve">immagine </w:t>
      </w:r>
      <w:r w:rsidRPr="00A5068C">
        <w:rPr>
          <w:bCs/>
        </w:rPr>
        <w:t xml:space="preserve">sotto) che riceve nell’email di attivazione scade dopo alcuni giorni, quindi non bisogna ritornare nel link di attivazione. Consigliamo quindi </w:t>
      </w:r>
      <w:r w:rsidRPr="00A5068C">
        <w:rPr>
          <w:bCs/>
        </w:rPr>
        <w:lastRenderedPageBreak/>
        <w:t>di non ritornare successivamente nell’email di attivazione altrimenti si ritroverà a re-impostare nuovamente la password. Consigliamo invece, di eliminare o ignorare una volta usata l’email di attivazione, ed accedere dall’indirizzo preciso del</w:t>
      </w:r>
      <w:r w:rsidR="00C923ED">
        <w:rPr>
          <w:bCs/>
        </w:rPr>
        <w:t>la piattaforma</w:t>
      </w:r>
      <w:r w:rsidRPr="00A5068C">
        <w:rPr>
          <w:bCs/>
        </w:rPr>
        <w:t xml:space="preserve"> che troverà descritto a seguire in questo </w:t>
      </w:r>
      <w:r w:rsidR="00117444">
        <w:rPr>
          <w:bCs/>
        </w:rPr>
        <w:t>contratto</w:t>
      </w:r>
      <w:r w:rsidRPr="00A5068C">
        <w:rPr>
          <w:bCs/>
        </w:rPr>
        <w:t xml:space="preserve"> di iscrizione, infine, altra possibilità potrà accedere dall’email di benvenuto (che riceve al primo accesso in piattaforma), che può conservare e dove trova il link diretto di accesso a</w:t>
      </w:r>
      <w:r w:rsidR="00205578">
        <w:rPr>
          <w:bCs/>
        </w:rPr>
        <w:t>lla piattaforma.</w:t>
      </w:r>
      <w:r w:rsidRPr="00A5068C">
        <w:rPr>
          <w:bCs/>
        </w:rPr>
        <w:t xml:space="preserve"> Solitamente il suo dispositivo al primo accesso registra nome utente e password e non è necessario reinserirli ad ogni accesso.</w:t>
      </w:r>
      <w:r w:rsidR="002B44CE" w:rsidRPr="002B44CE">
        <w:rPr>
          <w:b/>
          <w:noProof/>
          <w:color w:val="404040"/>
        </w:rPr>
        <w:t xml:space="preserve"> </w:t>
      </w:r>
    </w:p>
    <w:p w14:paraId="03689552" w14:textId="77777777" w:rsidR="00D040CF" w:rsidRDefault="00D040CF">
      <w:pPr>
        <w:spacing w:after="0"/>
        <w:jc w:val="both"/>
        <w:rPr>
          <w:b/>
          <w:noProof/>
          <w:color w:val="404040"/>
        </w:rPr>
      </w:pPr>
    </w:p>
    <w:p w14:paraId="3A6F7356" w14:textId="6384CE2F" w:rsidR="00291247" w:rsidRPr="00F274AA" w:rsidRDefault="004F6521">
      <w:pPr>
        <w:spacing w:after="0"/>
        <w:jc w:val="both"/>
        <w:rPr>
          <w:b/>
          <w:sz w:val="24"/>
          <w:szCs w:val="24"/>
        </w:rPr>
      </w:pPr>
      <w:r>
        <w:rPr>
          <w:b/>
          <w:noProof/>
          <w:sz w:val="24"/>
          <w:szCs w:val="24"/>
        </w:rPr>
        <w:drawing>
          <wp:inline distT="0" distB="0" distL="0" distR="0" wp14:anchorId="78E6DC1A" wp14:editId="30A55BDE">
            <wp:extent cx="6120130" cy="1300480"/>
            <wp:effectExtent l="0" t="0" r="0" b="0"/>
            <wp:docPr id="10151973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9731" name="Immagine 101519731"/>
                    <pic:cNvPicPr/>
                  </pic:nvPicPr>
                  <pic:blipFill>
                    <a:blip r:embed="rId7">
                      <a:extLst>
                        <a:ext uri="{28A0092B-C50C-407E-A947-70E740481C1C}">
                          <a14:useLocalDpi xmlns:a14="http://schemas.microsoft.com/office/drawing/2010/main" val="0"/>
                        </a:ext>
                      </a:extLst>
                    </a:blip>
                    <a:stretch>
                      <a:fillRect/>
                    </a:stretch>
                  </pic:blipFill>
                  <pic:spPr>
                    <a:xfrm>
                      <a:off x="0" y="0"/>
                      <a:ext cx="6120130" cy="1300480"/>
                    </a:xfrm>
                    <a:prstGeom prst="rect">
                      <a:avLst/>
                    </a:prstGeom>
                  </pic:spPr>
                </pic:pic>
              </a:graphicData>
            </a:graphic>
          </wp:inline>
        </w:drawing>
      </w:r>
    </w:p>
    <w:p w14:paraId="60A86E33" w14:textId="77777777" w:rsidR="00291247" w:rsidRDefault="00291247">
      <w:pPr>
        <w:spacing w:after="0"/>
        <w:jc w:val="both"/>
        <w:rPr>
          <w:sz w:val="24"/>
          <w:szCs w:val="24"/>
        </w:rPr>
      </w:pPr>
    </w:p>
    <w:p w14:paraId="38989111" w14:textId="002A9C63" w:rsidR="00291247" w:rsidRDefault="0022263D">
      <w:pPr>
        <w:spacing w:after="0"/>
        <w:jc w:val="center"/>
        <w:rPr>
          <w:b/>
          <w:color w:val="404040"/>
        </w:rPr>
      </w:pPr>
      <w:r>
        <w:rPr>
          <w:b/>
          <w:noProof/>
          <w:color w:val="404040"/>
        </w:rPr>
        <w:drawing>
          <wp:inline distT="0" distB="0" distL="0" distR="0" wp14:anchorId="60942FC6" wp14:editId="46A81983">
            <wp:extent cx="2322195" cy="3435902"/>
            <wp:effectExtent l="0" t="0" r="1905"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30493" cy="3448180"/>
                    </a:xfrm>
                    <a:prstGeom prst="rect">
                      <a:avLst/>
                    </a:prstGeom>
                    <a:ln/>
                  </pic:spPr>
                </pic:pic>
              </a:graphicData>
            </a:graphic>
          </wp:inline>
        </w:drawing>
      </w:r>
      <w:r>
        <w:rPr>
          <w:b/>
          <w:noProof/>
          <w:color w:val="404040"/>
        </w:rPr>
        <w:drawing>
          <wp:inline distT="0" distB="0" distL="0" distR="0" wp14:anchorId="17D6532D" wp14:editId="1441B2D4">
            <wp:extent cx="2066291" cy="347350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066291" cy="3473507"/>
                    </a:xfrm>
                    <a:prstGeom prst="rect">
                      <a:avLst/>
                    </a:prstGeom>
                    <a:ln/>
                  </pic:spPr>
                </pic:pic>
              </a:graphicData>
            </a:graphic>
          </wp:inline>
        </w:drawing>
      </w:r>
    </w:p>
    <w:p w14:paraId="5001FA4A" w14:textId="7410719B" w:rsidR="00291247" w:rsidRDefault="002E011D">
      <w:pPr>
        <w:spacing w:after="0"/>
        <w:jc w:val="center"/>
        <w:rPr>
          <w:b/>
          <w:color w:val="404040"/>
        </w:rPr>
      </w:pPr>
      <w:r>
        <w:rPr>
          <w:b/>
          <w:noProof/>
          <w:color w:val="404040"/>
        </w:rPr>
        <w:lastRenderedPageBreak/>
        <w:drawing>
          <wp:inline distT="0" distB="0" distL="0" distR="0" wp14:anchorId="35E336CE" wp14:editId="68BA3B19">
            <wp:extent cx="1965960" cy="3146562"/>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struzioni password.jpg"/>
                    <pic:cNvPicPr/>
                  </pic:nvPicPr>
                  <pic:blipFill>
                    <a:blip r:embed="rId10">
                      <a:extLst>
                        <a:ext uri="{28A0092B-C50C-407E-A947-70E740481C1C}">
                          <a14:useLocalDpi xmlns:a14="http://schemas.microsoft.com/office/drawing/2010/main" val="0"/>
                        </a:ext>
                      </a:extLst>
                    </a:blip>
                    <a:stretch>
                      <a:fillRect/>
                    </a:stretch>
                  </pic:blipFill>
                  <pic:spPr>
                    <a:xfrm>
                      <a:off x="0" y="0"/>
                      <a:ext cx="1979857" cy="3168804"/>
                    </a:xfrm>
                    <a:prstGeom prst="rect">
                      <a:avLst/>
                    </a:prstGeom>
                  </pic:spPr>
                </pic:pic>
              </a:graphicData>
            </a:graphic>
          </wp:inline>
        </w:drawing>
      </w:r>
    </w:p>
    <w:p w14:paraId="76EBBCCD" w14:textId="446BCA5C" w:rsidR="00291247" w:rsidRDefault="00291247">
      <w:pPr>
        <w:spacing w:after="0"/>
        <w:jc w:val="center"/>
        <w:rPr>
          <w:b/>
          <w:color w:val="404040"/>
        </w:rPr>
      </w:pPr>
    </w:p>
    <w:p w14:paraId="4CB6EF18" w14:textId="75A5F580" w:rsidR="00291247" w:rsidRDefault="00807502">
      <w:pPr>
        <w:spacing w:after="0"/>
        <w:jc w:val="both"/>
        <w:rPr>
          <w:b/>
          <w:color w:val="404040"/>
        </w:rPr>
      </w:pPr>
      <w:r>
        <w:rPr>
          <w:b/>
          <w:noProof/>
          <w:color w:val="404040"/>
        </w:rPr>
        <w:drawing>
          <wp:inline distT="0" distB="0" distL="0" distR="0" wp14:anchorId="7AC828A8" wp14:editId="448F0B40">
            <wp:extent cx="6120130" cy="3113405"/>
            <wp:effectExtent l="0" t="0" r="0" b="0"/>
            <wp:docPr id="97802541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25410" name="Immagine 9780254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113405"/>
                    </a:xfrm>
                    <a:prstGeom prst="rect">
                      <a:avLst/>
                    </a:prstGeom>
                  </pic:spPr>
                </pic:pic>
              </a:graphicData>
            </a:graphic>
          </wp:inline>
        </w:drawing>
      </w:r>
    </w:p>
    <w:p w14:paraId="6E552A52" w14:textId="77777777" w:rsidR="00D0293A" w:rsidRDefault="00D0293A">
      <w:pPr>
        <w:spacing w:after="0"/>
        <w:jc w:val="both"/>
        <w:rPr>
          <w:b/>
          <w:color w:val="404040"/>
        </w:rPr>
      </w:pPr>
    </w:p>
    <w:p w14:paraId="16894F23" w14:textId="77777777" w:rsidR="00D0293A" w:rsidRDefault="00D0293A">
      <w:pPr>
        <w:spacing w:after="0"/>
        <w:jc w:val="both"/>
        <w:rPr>
          <w:b/>
          <w:color w:val="404040"/>
        </w:rPr>
      </w:pPr>
    </w:p>
    <w:p w14:paraId="452CFD15" w14:textId="41ECB6B6" w:rsidR="00B70DD2" w:rsidRPr="004F6521" w:rsidRDefault="0022263D">
      <w:pPr>
        <w:spacing w:after="0"/>
        <w:jc w:val="both"/>
        <w:rPr>
          <w:b/>
          <w:color w:val="404040"/>
        </w:rPr>
      </w:pPr>
      <w:r>
        <w:rPr>
          <w:b/>
          <w:color w:val="404040"/>
        </w:rPr>
        <w:t>Si ricorda che per entrare in piattaforma da qualsiasi dispositivo bisogna collegarsi in rete sempre all’indirizzo riservato (</w:t>
      </w:r>
      <w:r>
        <w:rPr>
          <w:b/>
          <w:color w:val="404040"/>
          <w:u w:val="single"/>
        </w:rPr>
        <w:t>da scrivere in modo completo</w:t>
      </w:r>
      <w:r>
        <w:rPr>
          <w:b/>
          <w:color w:val="404040"/>
        </w:rPr>
        <w:t xml:space="preserve">): </w:t>
      </w:r>
      <w:hyperlink r:id="rId12" w:history="1">
        <w:r w:rsidR="00AE0602" w:rsidRPr="00365631">
          <w:rPr>
            <w:rStyle w:val="Collegamentoipertestuale"/>
            <w:b/>
          </w:rPr>
          <w:t>www.origineconcorsi.it/c</w:t>
        </w:r>
      </w:hyperlink>
      <w:r w:rsidR="00AE0602">
        <w:rPr>
          <w:b/>
        </w:rPr>
        <w:t xml:space="preserve"> </w:t>
      </w:r>
      <w:r>
        <w:rPr>
          <w:b/>
        </w:rPr>
        <w:t>su tale pagina della piattaforma Origine bisognerà poi</w:t>
      </w:r>
      <w:r w:rsidR="004F6521">
        <w:rPr>
          <w:b/>
        </w:rPr>
        <w:t xml:space="preserve"> fare</w:t>
      </w:r>
      <w:r>
        <w:rPr>
          <w:b/>
        </w:rPr>
        <w:t xml:space="preserve"> l’autenticazione</w:t>
      </w:r>
      <w:r w:rsidR="004F6521">
        <w:rPr>
          <w:b/>
        </w:rPr>
        <w:t xml:space="preserve"> (cliccando sul catenaccio in basso a destra) </w:t>
      </w:r>
      <w:r>
        <w:rPr>
          <w:b/>
        </w:rPr>
        <w:t xml:space="preserve">con le proprie credenziali personali Nome Utente (Nome e Cognome) e Password </w:t>
      </w:r>
      <w:r>
        <w:t>(</w:t>
      </w:r>
      <w:r>
        <w:rPr>
          <w:u w:val="single"/>
        </w:rPr>
        <w:t>si ricorda che</w:t>
      </w:r>
      <w:r>
        <w:rPr>
          <w:b/>
          <w:u w:val="single"/>
        </w:rPr>
        <w:t xml:space="preserve"> nome utente </w:t>
      </w:r>
      <w:r>
        <w:rPr>
          <w:u w:val="single"/>
        </w:rPr>
        <w:t>è sempre separato</w:t>
      </w:r>
      <w:r>
        <w:rPr>
          <w:b/>
          <w:u w:val="single"/>
        </w:rPr>
        <w:t xml:space="preserve"> Nome – SPAZIO – Cognome).</w:t>
      </w:r>
      <w:r w:rsidR="00B70DD2">
        <w:rPr>
          <w:b/>
          <w:u w:val="single"/>
        </w:rPr>
        <w:t xml:space="preserve"> </w:t>
      </w:r>
    </w:p>
    <w:p w14:paraId="2036FD2F" w14:textId="6D0645C0" w:rsidR="00291247" w:rsidRPr="00B70DD2" w:rsidRDefault="00B65573">
      <w:pPr>
        <w:spacing w:after="0"/>
        <w:jc w:val="both"/>
        <w:rPr>
          <w:b/>
          <w:u w:val="single"/>
        </w:rPr>
      </w:pPr>
      <w:r>
        <w:rPr>
          <w:noProof/>
        </w:rPr>
        <mc:AlternateContent>
          <mc:Choice Requires="wps">
            <w:drawing>
              <wp:anchor distT="0" distB="0" distL="114300" distR="114300" simplePos="0" relativeHeight="251658240" behindDoc="0" locked="0" layoutInCell="1" hidden="0" allowOverlap="1" wp14:anchorId="5F5814E1" wp14:editId="19C83C85">
                <wp:simplePos x="0" y="0"/>
                <wp:positionH relativeFrom="margin">
                  <wp:posOffset>3671570</wp:posOffset>
                </wp:positionH>
                <wp:positionV relativeFrom="paragraph">
                  <wp:posOffset>391160</wp:posOffset>
                </wp:positionV>
                <wp:extent cx="115200" cy="115200"/>
                <wp:effectExtent l="0" t="19050" r="37465" b="37465"/>
                <wp:wrapNone/>
                <wp:docPr id="2" name="Freccia a destra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5200" cy="11520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23BB98B9"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F5814E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 o:spid="_x0000_s1026" type="#_x0000_t13" style="position:absolute;left:0;text-align:left;margin-left:289.1pt;margin-top:30.8pt;width:9.05pt;height:9.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" adj="10800" fillcolor="#4f81bd [3204]" strokecolor="#395e89" strokeweight="2pt">
                <v:stroke startarrowwidth="narrow" startarrowlength="short" endarrowwidth="narrow" endarrowlength="short" joinstyle="round"/>
                <v:path arrowok="t"/>
                <o:lock v:ext="edit" aspectratio="t"/>
                <v:textbox inset="2.53958mm,2.53958mm,2.53958mm,2.53958mm">
                  <w:txbxContent>
                    <w:p w14:paraId="23BB98B9" w14:textId="77777777" w:rsidR="000B0D18" w:rsidRDefault="000B0D18">
                      <w:pPr>
                        <w:spacing w:after="0" w:line="240" w:lineRule="auto"/>
                        <w:textDirection w:val="btLr"/>
                      </w:pPr>
                    </w:p>
                  </w:txbxContent>
                </v:textbox>
                <w10:wrap anchorx="margin"/>
              </v:shape>
            </w:pict>
          </mc:Fallback>
        </mc:AlternateContent>
      </w:r>
      <w:r w:rsidR="00DE6B53">
        <w:rPr>
          <w:b/>
        </w:rPr>
        <w:t xml:space="preserve">  </w:t>
      </w:r>
      <w:r w:rsidR="0022263D">
        <w:rPr>
          <w:b/>
        </w:rPr>
        <w:t>Per creare il collegamento sui sistemi (Android) TELEFONINO E TABLET basta entrare nel</w:t>
      </w:r>
      <w:r w:rsidR="00C923ED">
        <w:rPr>
          <w:b/>
        </w:rPr>
        <w:t>la piattaforma ipertestuale</w:t>
      </w:r>
      <w:r w:rsidR="0022263D">
        <w:rPr>
          <w:b/>
        </w:rPr>
        <w:t xml:space="preserve"> normalmente da Google Chrome e fare</w:t>
      </w:r>
      <w:r w:rsidR="0022263D">
        <w:rPr>
          <w:b/>
          <w:u w:val="single"/>
        </w:rPr>
        <w:t xml:space="preserve"> </w:t>
      </w:r>
      <w:r w:rsidR="0022263D">
        <w:rPr>
          <w:b/>
          <w:highlight w:val="yellow"/>
          <w:u w:val="single"/>
        </w:rPr>
        <w:t>“AGGIUNGI A SCHERMATA…”</w:t>
      </w:r>
      <w:r w:rsidR="0022263D">
        <w:rPr>
          <w:b/>
          <w:u w:val="single"/>
        </w:rPr>
        <w:t xml:space="preserve"> d</w:t>
      </w:r>
      <w:r w:rsidR="0022263D">
        <w:rPr>
          <w:b/>
        </w:rPr>
        <w:t>alla barra di Chrome (o del suo browser). Si creerà in tal modo un COLLEGAMENTO      al</w:t>
      </w:r>
      <w:r>
        <w:rPr>
          <w:b/>
        </w:rPr>
        <w:t>la</w:t>
      </w:r>
      <w:r w:rsidR="0022263D">
        <w:rPr>
          <w:b/>
        </w:rPr>
        <w:t xml:space="preserve"> </w:t>
      </w:r>
      <w:r>
        <w:rPr>
          <w:b/>
        </w:rPr>
        <w:t>piattaforma</w:t>
      </w:r>
      <w:r w:rsidR="0022263D">
        <w:rPr>
          <w:b/>
        </w:rPr>
        <w:t xml:space="preserve"> DIRETTAMENTE SULLA SCHERMATA DI IN</w:t>
      </w:r>
      <w:r w:rsidR="00961F25">
        <w:rPr>
          <w:b/>
        </w:rPr>
        <w:t>I</w:t>
      </w:r>
      <w:r w:rsidR="0022263D">
        <w:rPr>
          <w:b/>
        </w:rPr>
        <w:t xml:space="preserve">ZIO. In pratica, come se fosse l’App ma senza consumare spazio nella memoria. I collegamenti possono essere messi su tutti i dispositivi anche con memoria piena, o altro. </w:t>
      </w:r>
    </w:p>
    <w:p w14:paraId="789BAF31" w14:textId="77777777" w:rsidR="00291247" w:rsidRDefault="00291247">
      <w:pPr>
        <w:spacing w:after="0"/>
        <w:jc w:val="both"/>
        <w:rPr>
          <w:b/>
          <w:u w:val="single"/>
        </w:rPr>
      </w:pPr>
    </w:p>
    <w:p w14:paraId="079CD0B5" w14:textId="3F542175" w:rsidR="00291247" w:rsidRDefault="00291247">
      <w:pPr>
        <w:spacing w:after="0"/>
        <w:jc w:val="both"/>
        <w:rPr>
          <w:b/>
          <w:u w:val="single"/>
        </w:rPr>
      </w:pPr>
    </w:p>
    <w:p w14:paraId="25FF646E" w14:textId="19945EAC" w:rsidR="00291247" w:rsidRDefault="00B70DD2">
      <w:pPr>
        <w:spacing w:after="0"/>
        <w:rPr>
          <w:b/>
          <w:u w:val="single"/>
        </w:rPr>
      </w:pPr>
      <w:r>
        <w:rPr>
          <w:noProof/>
        </w:rPr>
        <mc:AlternateContent>
          <mc:Choice Requires="wps">
            <w:drawing>
              <wp:anchor distT="45720" distB="45720" distL="114300" distR="114300" simplePos="0" relativeHeight="251659264" behindDoc="0" locked="0" layoutInCell="1" hidden="0" allowOverlap="1" wp14:anchorId="343A3808" wp14:editId="0CF7785F">
                <wp:simplePos x="0" y="0"/>
                <wp:positionH relativeFrom="column">
                  <wp:posOffset>920750</wp:posOffset>
                </wp:positionH>
                <wp:positionV relativeFrom="paragraph">
                  <wp:posOffset>0</wp:posOffset>
                </wp:positionV>
                <wp:extent cx="3421380" cy="276225"/>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0" y="0"/>
                          <a:ext cx="3421380" cy="2762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B3CFFC" w14:textId="77777777" w:rsidR="000B0D18" w:rsidRDefault="000B0D18">
                            <w:pPr>
                              <w:spacing w:line="258" w:lineRule="auto"/>
                              <w:textDirection w:val="btLr"/>
                            </w:pPr>
                            <w:r>
                              <w:rPr>
                                <w:b/>
                                <w:i/>
                                <w:color w:val="000000"/>
                              </w:rPr>
                              <w:t>Per creare collegamento sulla tua home smartphone</w:t>
                            </w:r>
                          </w:p>
                        </w:txbxContent>
                      </wps:txbx>
                      <wps:bodyPr spcFirstLastPara="1" wrap="square" lIns="91425" tIns="45700" rIns="91425" bIns="45700" anchor="t" anchorCtr="0">
                        <a:noAutofit/>
                      </wps:bodyPr>
                    </wps:wsp>
                  </a:graphicData>
                </a:graphic>
              </wp:anchor>
            </w:drawing>
          </mc:Choice>
          <mc:Fallback>
            <w:pict>
              <v:rect w14:anchorId="343A3808" id="Rettangolo 1" o:spid="_x0000_s1027" style="position:absolute;margin-left:72.5pt;margin-top:0;width:269.4pt;height:2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">
                <v:stroke startarrowwidth="narrow" startarrowlength="short" endarrowwidth="narrow" endarrowlength="short"/>
                <v:textbox inset="2.53958mm,1.2694mm,2.53958mm,1.2694mm">
                  <w:txbxContent>
                    <w:p w14:paraId="6FB3CFFC" w14:textId="77777777" w:rsidR="000B0D18" w:rsidRDefault="000B0D18">
                      <w:pPr>
                        <w:spacing w:line="258" w:lineRule="auto"/>
                        <w:textDirection w:val="btLr"/>
                      </w:pPr>
                      <w:r>
                        <w:rPr>
                          <w:b/>
                          <w:i/>
                          <w:color w:val="000000"/>
                        </w:rPr>
                        <w:t>Per creare collegamento sulla tua home smartphone</w:t>
                      </w:r>
                    </w:p>
                  </w:txbxContent>
                </v:textbox>
                <w10:wrap type="square"/>
              </v:rect>
            </w:pict>
          </mc:Fallback>
        </mc:AlternateContent>
      </w:r>
      <w:r>
        <w:rPr>
          <w:b/>
          <w:noProof/>
          <w:u w:val="single"/>
        </w:rPr>
        <w:drawing>
          <wp:inline distT="0" distB="0" distL="0" distR="0" wp14:anchorId="4A2264AC" wp14:editId="6326CD89">
            <wp:extent cx="2362573" cy="3136325"/>
            <wp:effectExtent l="0" t="0" r="0" b="6985"/>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2362573" cy="3136325"/>
                    </a:xfrm>
                    <a:prstGeom prst="rect">
                      <a:avLst/>
                    </a:prstGeom>
                    <a:ln/>
                  </pic:spPr>
                </pic:pic>
              </a:graphicData>
            </a:graphic>
          </wp:inline>
        </w:drawing>
      </w:r>
      <w:r>
        <w:rPr>
          <w:b/>
          <w:u w:val="single"/>
        </w:rPr>
        <w:t xml:space="preserve">                                        </w:t>
      </w:r>
      <w:r>
        <w:rPr>
          <w:b/>
          <w:noProof/>
          <w:u w:val="single"/>
        </w:rPr>
        <w:drawing>
          <wp:inline distT="0" distB="0" distL="0" distR="0" wp14:anchorId="66CA5BF0" wp14:editId="7C35EDBC">
            <wp:extent cx="2158289" cy="3557728"/>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158289" cy="3557728"/>
                    </a:xfrm>
                    <a:prstGeom prst="rect">
                      <a:avLst/>
                    </a:prstGeom>
                    <a:ln/>
                  </pic:spPr>
                </pic:pic>
              </a:graphicData>
            </a:graphic>
          </wp:inline>
        </w:drawing>
      </w:r>
      <w:r>
        <w:rPr>
          <w:b/>
          <w:u w:val="single"/>
        </w:rPr>
        <w:t xml:space="preserve">     </w:t>
      </w:r>
      <w:r>
        <w:rPr>
          <w:noProof/>
        </w:rPr>
        <mc:AlternateContent>
          <mc:Choice Requires="wps">
            <w:drawing>
              <wp:anchor distT="0" distB="0" distL="114300" distR="114300" simplePos="0" relativeHeight="251660288" behindDoc="0" locked="0" layoutInCell="1" hidden="0" allowOverlap="1" wp14:anchorId="3BEE468C" wp14:editId="3F154F70">
                <wp:simplePos x="0" y="0"/>
                <wp:positionH relativeFrom="column">
                  <wp:posOffset>2641600</wp:posOffset>
                </wp:positionH>
                <wp:positionV relativeFrom="paragraph">
                  <wp:posOffset>393700</wp:posOffset>
                </wp:positionV>
                <wp:extent cx="1069340" cy="263525"/>
                <wp:effectExtent l="0" t="0" r="0" b="0"/>
                <wp:wrapNone/>
                <wp:docPr id="3" name="Freccia a destra 3"/>
                <wp:cNvGraphicFramePr/>
                <a:graphic xmlns:a="http://schemas.openxmlformats.org/drawingml/2006/main">
                  <a:graphicData uri="http://schemas.microsoft.com/office/word/2010/wordprocessingShape">
                    <wps:wsp>
                      <wps:cNvSpPr/>
                      <wps:spPr>
                        <a:xfrm>
                          <a:off x="4824030" y="3660938"/>
                          <a:ext cx="1043940" cy="238125"/>
                        </a:xfrm>
                        <a:prstGeom prst="rightArrow">
                          <a:avLst>
                            <a:gd name="adj1" fmla="val 50000"/>
                            <a:gd name="adj2" fmla="val 50000"/>
                          </a:avLst>
                        </a:prstGeom>
                        <a:solidFill>
                          <a:schemeClr val="accent5"/>
                        </a:solidFill>
                        <a:ln w="25400" cap="flat" cmpd="sng">
                          <a:solidFill>
                            <a:srgbClr val="367D90"/>
                          </a:solidFill>
                          <a:prstDash val="solid"/>
                          <a:round/>
                          <a:headEnd type="none" w="sm" len="sm"/>
                          <a:tailEnd type="none" w="sm" len="sm"/>
                        </a:ln>
                      </wps:spPr>
                      <wps:txbx>
                        <w:txbxContent>
                          <w:p w14:paraId="66992304"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BEE468C" id="Freccia a destra 3" o:spid="_x0000_s1028" type="#_x0000_t13" style="position:absolute;margin-left:208pt;margin-top:31pt;width:84.2pt;height:2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" adj="19136" fillcolor="#4bacc6 [3208]" strokecolor="#367d90" strokeweight="2pt">
                <v:stroke startarrowwidth="narrow" startarrowlength="short" endarrowwidth="narrow" endarrowlength="short" joinstyle="round"/>
                <v:textbox inset="2.53958mm,2.53958mm,2.53958mm,2.53958mm">
                  <w:txbxContent>
                    <w:p w14:paraId="66992304" w14:textId="77777777" w:rsidR="000B0D18" w:rsidRDefault="000B0D18">
                      <w:pPr>
                        <w:spacing w:after="0" w:line="240" w:lineRule="auto"/>
                        <w:textDirection w:val="btLr"/>
                      </w:pPr>
                    </w:p>
                  </w:txbxContent>
                </v:textbox>
              </v:shape>
            </w:pict>
          </mc:Fallback>
        </mc:AlternateContent>
      </w:r>
    </w:p>
    <w:p w14:paraId="51BC9E09" w14:textId="4B5B2721" w:rsidR="00291247" w:rsidRDefault="00291247">
      <w:pPr>
        <w:spacing w:after="0"/>
        <w:jc w:val="both"/>
        <w:rPr>
          <w:b/>
          <w:u w:val="single"/>
        </w:rPr>
      </w:pPr>
    </w:p>
    <w:p w14:paraId="51C5E78C" w14:textId="77777777" w:rsidR="00D0293A" w:rsidRDefault="00D0293A">
      <w:pPr>
        <w:spacing w:after="0"/>
        <w:jc w:val="both"/>
        <w:rPr>
          <w:b/>
        </w:rPr>
      </w:pPr>
    </w:p>
    <w:p w14:paraId="4C07A373" w14:textId="489330DA" w:rsidR="00291247" w:rsidRDefault="0022263D">
      <w:pPr>
        <w:spacing w:after="0"/>
        <w:jc w:val="both"/>
      </w:pPr>
      <w:r>
        <w:rPr>
          <w:b/>
        </w:rPr>
        <w:t>Sui sistemi MAC o I-phone (</w:t>
      </w:r>
      <w:proofErr w:type="spellStart"/>
      <w:r>
        <w:rPr>
          <w:b/>
        </w:rPr>
        <w:t xml:space="preserve">su </w:t>
      </w:r>
      <w:r>
        <w:rPr>
          <w:b/>
          <w:i/>
        </w:rPr>
        <w:t>i</w:t>
      </w:r>
      <w:proofErr w:type="spellEnd"/>
      <w:r>
        <w:rPr>
          <w:b/>
          <w:i/>
        </w:rPr>
        <w:t>-Phone o I-OS</w:t>
      </w:r>
      <w:r>
        <w:rPr>
          <w:b/>
        </w:rPr>
        <w:t xml:space="preserve">). </w:t>
      </w:r>
      <w:r>
        <w:t xml:space="preserve">Apriamo </w:t>
      </w:r>
      <w:r>
        <w:rPr>
          <w:b/>
        </w:rPr>
        <w:t>Safari</w:t>
      </w:r>
      <w:r>
        <w:t xml:space="preserve"> e portiamoci sulla pagina www.origineconcorsi.it che vogliamo avere sulla schermata Home, tocchiamo </w:t>
      </w:r>
      <w:r>
        <w:rPr>
          <w:highlight w:val="yellow"/>
        </w:rPr>
        <w:t>il pulsante condivisione</w:t>
      </w:r>
      <w:r>
        <w:t xml:space="preserve"> e scegliamo l’opzione </w:t>
      </w:r>
      <w:r>
        <w:rPr>
          <w:b/>
          <w:highlight w:val="yellow"/>
        </w:rPr>
        <w:t>“Aggiungi alla schermata Home”</w:t>
      </w:r>
    </w:p>
    <w:p w14:paraId="5C1646FF" w14:textId="6834AE22" w:rsidR="00291247" w:rsidRDefault="00291247">
      <w:pPr>
        <w:spacing w:after="0"/>
        <w:jc w:val="both"/>
        <w:rPr>
          <w:b/>
          <w:u w:val="single"/>
        </w:rPr>
      </w:pPr>
    </w:p>
    <w:p w14:paraId="3526A87A" w14:textId="24F7FCBC" w:rsidR="00291247" w:rsidRDefault="0022263D">
      <w:pPr>
        <w:spacing w:after="0"/>
        <w:jc w:val="both"/>
        <w:rPr>
          <w:b/>
          <w:u w:val="single"/>
        </w:rPr>
      </w:pPr>
      <w:r>
        <w:rPr>
          <w:b/>
          <w:noProof/>
          <w:u w:val="single"/>
        </w:rPr>
        <w:drawing>
          <wp:inline distT="0" distB="0" distL="0" distR="0" wp14:anchorId="2F9548B7" wp14:editId="765C28B9">
            <wp:extent cx="2600325" cy="2876550"/>
            <wp:effectExtent l="0" t="0" r="9525"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601181" cy="2877497"/>
                    </a:xfrm>
                    <a:prstGeom prst="rect">
                      <a:avLst/>
                    </a:prstGeom>
                    <a:ln/>
                  </pic:spPr>
                </pic:pic>
              </a:graphicData>
            </a:graphic>
          </wp:inline>
        </w:drawing>
      </w:r>
      <w:r w:rsidR="00D0293A">
        <w:rPr>
          <w:b/>
          <w:noProof/>
        </w:rPr>
        <w:drawing>
          <wp:inline distT="0" distB="0" distL="0" distR="0" wp14:anchorId="58A783D3" wp14:editId="34F6E385">
            <wp:extent cx="2495550" cy="2752724"/>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512501" cy="2771422"/>
                    </a:xfrm>
                    <a:prstGeom prst="rect">
                      <a:avLst/>
                    </a:prstGeom>
                    <a:ln/>
                  </pic:spPr>
                </pic:pic>
              </a:graphicData>
            </a:graphic>
          </wp:inline>
        </w:drawing>
      </w:r>
    </w:p>
    <w:p w14:paraId="16102C49" w14:textId="77777777" w:rsidR="00291247" w:rsidRDefault="00291247">
      <w:pPr>
        <w:spacing w:after="0"/>
        <w:jc w:val="both"/>
        <w:rPr>
          <w:b/>
        </w:rPr>
      </w:pPr>
    </w:p>
    <w:p w14:paraId="78F41396" w14:textId="11FB1A3B" w:rsidR="007876AC" w:rsidRDefault="0022263D">
      <w:pPr>
        <w:spacing w:after="0"/>
        <w:jc w:val="both"/>
        <w:rPr>
          <w:b/>
        </w:rPr>
      </w:pPr>
      <w:r>
        <w:rPr>
          <w:b/>
        </w:rPr>
        <w:t>COSTO DEL</w:t>
      </w:r>
      <w:r w:rsidR="00761D82">
        <w:rPr>
          <w:b/>
        </w:rPr>
        <w:t>LA PIATTAFORMA IPERTESTUALE</w:t>
      </w:r>
      <w:r>
        <w:rPr>
          <w:b/>
        </w:rPr>
        <w:t>:</w:t>
      </w:r>
    </w:p>
    <w:p w14:paraId="485EE08A" w14:textId="35A2E099" w:rsidR="00291247" w:rsidRPr="004C2445" w:rsidRDefault="0022263D" w:rsidP="004C2445">
      <w:pPr>
        <w:spacing w:after="0"/>
        <w:jc w:val="both"/>
      </w:pPr>
      <w:r>
        <w:lastRenderedPageBreak/>
        <w:t xml:space="preserve"> Il costo </w:t>
      </w:r>
      <w:r w:rsidRPr="00237B5B">
        <w:rPr>
          <w:b/>
          <w:bCs/>
          <w:i/>
          <w:iCs/>
        </w:rPr>
        <w:t xml:space="preserve">eccezionalmente </w:t>
      </w:r>
      <w:r>
        <w:t xml:space="preserve">della </w:t>
      </w:r>
      <w:r>
        <w:rPr>
          <w:b/>
        </w:rPr>
        <w:t>promo</w:t>
      </w:r>
      <w:r w:rsidR="00BA3235">
        <w:rPr>
          <w:b/>
        </w:rPr>
        <w:t xml:space="preserve"> lancio</w:t>
      </w:r>
      <w:r>
        <w:rPr>
          <w:b/>
        </w:rPr>
        <w:t xml:space="preserve"> </w:t>
      </w:r>
      <w:r>
        <w:t xml:space="preserve">è </w:t>
      </w:r>
      <w:r>
        <w:rPr>
          <w:u w:val="single"/>
        </w:rPr>
        <w:t xml:space="preserve">di euro </w:t>
      </w:r>
      <w:r w:rsidR="006E6980">
        <w:rPr>
          <w:b/>
          <w:u w:val="single"/>
        </w:rPr>
        <w:t>2</w:t>
      </w:r>
      <w:r w:rsidR="002835D1">
        <w:rPr>
          <w:b/>
          <w:u w:val="single"/>
        </w:rPr>
        <w:t>9</w:t>
      </w:r>
      <w:r w:rsidR="006E6980">
        <w:rPr>
          <w:b/>
          <w:u w:val="single"/>
        </w:rPr>
        <w:t>9</w:t>
      </w:r>
      <w:r>
        <w:rPr>
          <w:b/>
          <w:u w:val="single"/>
        </w:rPr>
        <w:t>,00</w:t>
      </w:r>
      <w:r>
        <w:t xml:space="preserve">. </w:t>
      </w:r>
      <w:r w:rsidR="004F3A61" w:rsidRPr="00484E1D">
        <w:rPr>
          <w:b/>
        </w:rPr>
        <w:t>Questa promozione è a tempo limitato</w:t>
      </w:r>
      <w:r w:rsidR="004F3A61">
        <w:t xml:space="preserve">. </w:t>
      </w:r>
      <w:r w:rsidR="00484E1D">
        <w:t xml:space="preserve">L’offerta lancio termina. </w:t>
      </w:r>
      <w:r>
        <w:t>I</w:t>
      </w:r>
      <w:r w:rsidR="004F7E32">
        <w:t>l prezzo di listino è invece</w:t>
      </w:r>
      <w:r>
        <w:t xml:space="preserve"> </w:t>
      </w:r>
      <w:r w:rsidR="00484E1D">
        <w:t xml:space="preserve">di </w:t>
      </w:r>
      <w:r w:rsidR="00F1052C">
        <w:rPr>
          <w:b/>
        </w:rPr>
        <w:t>399,00</w:t>
      </w:r>
      <w:r w:rsidRPr="00484E1D">
        <w:rPr>
          <w:b/>
        </w:rPr>
        <w:t xml:space="preserve"> e</w:t>
      </w:r>
      <w:r w:rsidR="000A73ED" w:rsidRPr="00484E1D">
        <w:rPr>
          <w:b/>
        </w:rPr>
        <w:t>u</w:t>
      </w:r>
      <w:r w:rsidRPr="00484E1D">
        <w:rPr>
          <w:b/>
        </w:rPr>
        <w:t>ro</w:t>
      </w:r>
      <w:r w:rsidR="00F1052C">
        <w:rPr>
          <w:b/>
        </w:rPr>
        <w:t xml:space="preserve"> più si avvicina il concorso più il prezzo dell</w:t>
      </w:r>
      <w:r w:rsidR="007A0BA7">
        <w:rPr>
          <w:b/>
        </w:rPr>
        <w:t>a</w:t>
      </w:r>
      <w:r w:rsidR="00F1052C">
        <w:rPr>
          <w:b/>
        </w:rPr>
        <w:t xml:space="preserve"> piattaforma </w:t>
      </w:r>
      <w:r w:rsidR="007A0BA7">
        <w:rPr>
          <w:b/>
        </w:rPr>
        <w:t xml:space="preserve">Origine 3.0 </w:t>
      </w:r>
      <w:r w:rsidR="00F1052C">
        <w:rPr>
          <w:b/>
        </w:rPr>
        <w:t>tende ad aumentare e solitamente è oltre lo stesso prezzo di listino</w:t>
      </w:r>
      <w:r w:rsidRPr="00484E1D">
        <w:rPr>
          <w:b/>
        </w:rPr>
        <w:t>.</w:t>
      </w:r>
      <w:r w:rsidR="004F7E32">
        <w:t xml:space="preserve"> Questa è un’offerta a tempo.</w:t>
      </w:r>
      <w:r>
        <w:t xml:space="preserve"> All’indirizzo mail da Lei indicato riceverà poi successivamente regolare fattura elettronica o ricevuta fiscale. </w:t>
      </w:r>
      <w:r>
        <w:rPr>
          <w:b/>
        </w:rPr>
        <w:t>Il cliente deve ASSOLUTAMENTE indicare i dati dell</w:t>
      </w:r>
      <w:r w:rsidR="004C2445">
        <w:rPr>
          <w:b/>
        </w:rPr>
        <w:t>a person</w:t>
      </w:r>
      <w:r w:rsidR="00814F2E">
        <w:rPr>
          <w:b/>
        </w:rPr>
        <w:t>a</w:t>
      </w:r>
      <w:r w:rsidR="004C2445">
        <w:rPr>
          <w:b/>
        </w:rPr>
        <w:t xml:space="preserve"> (o Ente)</w:t>
      </w:r>
      <w:r>
        <w:rPr>
          <w:b/>
        </w:rPr>
        <w:t xml:space="preserve"> </w:t>
      </w:r>
      <w:r w:rsidR="004C2445">
        <w:rPr>
          <w:b/>
        </w:rPr>
        <w:t xml:space="preserve">che esegue </w:t>
      </w:r>
      <w:r>
        <w:rPr>
          <w:b/>
        </w:rPr>
        <w:t xml:space="preserve">il bonifico nel presente </w:t>
      </w:r>
      <w:r w:rsidR="00117444">
        <w:rPr>
          <w:b/>
        </w:rPr>
        <w:t>contratto</w:t>
      </w:r>
      <w:r>
        <w:rPr>
          <w:b/>
        </w:rPr>
        <w:t xml:space="preserve"> altrimenti </w:t>
      </w:r>
      <w:r w:rsidR="00761D82">
        <w:rPr>
          <w:b/>
        </w:rPr>
        <w:t>la piattaforma</w:t>
      </w:r>
      <w:r>
        <w:rPr>
          <w:b/>
        </w:rPr>
        <w:t xml:space="preserve"> non sarà attivat</w:t>
      </w:r>
      <w:r w:rsidR="00761D82">
        <w:rPr>
          <w:b/>
        </w:rPr>
        <w:t>a</w:t>
      </w:r>
      <w:r>
        <w:rPr>
          <w:b/>
        </w:rPr>
        <w:t xml:space="preserve"> o se attivat</w:t>
      </w:r>
      <w:r w:rsidR="00761D82">
        <w:rPr>
          <w:b/>
        </w:rPr>
        <w:t>a</w:t>
      </w:r>
      <w:r>
        <w:rPr>
          <w:b/>
        </w:rPr>
        <w:t xml:space="preserve"> non potendo avere i dati di fatturazione sarà disattivat</w:t>
      </w:r>
      <w:r w:rsidR="00761D82">
        <w:rPr>
          <w:b/>
        </w:rPr>
        <w:t>a</w:t>
      </w:r>
      <w:r>
        <w:rPr>
          <w:b/>
        </w:rPr>
        <w:t xml:space="preserve">. </w:t>
      </w:r>
      <w:r w:rsidR="00DB1690" w:rsidRPr="00DB1690">
        <w:rPr>
          <w:b/>
        </w:rPr>
        <w:t xml:space="preserve">Origine Concorsi Smart </w:t>
      </w:r>
      <w:r w:rsidR="00DA7756" w:rsidRPr="00DB1690">
        <w:rPr>
          <w:b/>
        </w:rPr>
        <w:t>P</w:t>
      </w:r>
      <w:r w:rsidR="00DA7756">
        <w:rPr>
          <w:b/>
        </w:rPr>
        <w:t>i</w:t>
      </w:r>
      <w:r w:rsidR="00DA7756" w:rsidRPr="00DB1690">
        <w:rPr>
          <w:b/>
        </w:rPr>
        <w:t>attafo</w:t>
      </w:r>
      <w:r w:rsidR="00DA7756">
        <w:rPr>
          <w:b/>
        </w:rPr>
        <w:t>rma</w:t>
      </w:r>
      <w:r w:rsidR="00DB1690" w:rsidRPr="00DB1690">
        <w:rPr>
          <w:b/>
        </w:rPr>
        <w:t xml:space="preserve"> Autoriale – Software digitale ad accesso con diritto d’autore</w:t>
      </w:r>
      <w:r w:rsidR="00807502">
        <w:rPr>
          <w:b/>
        </w:rPr>
        <w:t xml:space="preserve"> </w:t>
      </w:r>
      <w:r w:rsidR="00DB1690" w:rsidRPr="00DB1690">
        <w:rPr>
          <w:b/>
        </w:rPr>
        <w:t>– la cessione dei diritti d’autore in senso stretto avviene direttamente dall’autore – Origine è un’opera di ingegno ed autoriale nel campo della didattica trasmessa direttamente dall’autore – ogni testo ed ogni materiale è protetto dal diritto d’autore rivisto ed aggiornato quotidianamente</w:t>
      </w:r>
      <w:r w:rsidR="00DB1690">
        <w:rPr>
          <w:b/>
        </w:rPr>
        <w:t>.</w:t>
      </w:r>
    </w:p>
    <w:p w14:paraId="7AD8E858" w14:textId="77777777" w:rsidR="00291247" w:rsidRDefault="00291247">
      <w:pPr>
        <w:spacing w:after="0" w:line="240" w:lineRule="auto"/>
        <w:jc w:val="both"/>
        <w:rPr>
          <w:b/>
          <w:sz w:val="24"/>
          <w:szCs w:val="24"/>
        </w:rPr>
      </w:pPr>
    </w:p>
    <w:p w14:paraId="0DDE35EA" w14:textId="05404309" w:rsidR="00970FCE" w:rsidRDefault="0022263D">
      <w:pPr>
        <w:spacing w:after="0" w:line="240" w:lineRule="auto"/>
        <w:jc w:val="both"/>
        <w:rPr>
          <w:b/>
          <w:sz w:val="20"/>
          <w:szCs w:val="20"/>
        </w:rPr>
      </w:pPr>
      <w:r w:rsidRPr="00D614EF">
        <w:rPr>
          <w:b/>
          <w:sz w:val="28"/>
          <w:szCs w:val="28"/>
        </w:rPr>
        <w:t xml:space="preserve">DATI OBBLIGATORI </w:t>
      </w:r>
      <w:r w:rsidR="00D614EF" w:rsidRPr="00D614EF">
        <w:rPr>
          <w:b/>
          <w:sz w:val="28"/>
          <w:szCs w:val="28"/>
        </w:rPr>
        <w:t>DE</w:t>
      </w:r>
      <w:r w:rsidR="00320F16" w:rsidRPr="00D614EF">
        <w:rPr>
          <w:b/>
          <w:sz w:val="28"/>
          <w:szCs w:val="28"/>
        </w:rPr>
        <w:t>LLA PERSONA O ENTE CHE EFFETTUA IL BONIFICO</w:t>
      </w:r>
      <w:r>
        <w:rPr>
          <w:b/>
          <w:sz w:val="24"/>
          <w:szCs w:val="24"/>
        </w:rPr>
        <w:t xml:space="preserve"> </w:t>
      </w:r>
      <w:r w:rsidR="00D614EF">
        <w:rPr>
          <w:b/>
          <w:sz w:val="24"/>
          <w:szCs w:val="24"/>
        </w:rPr>
        <w:t xml:space="preserve">(DOVUTI PER LA FATTURAZIONE DA </w:t>
      </w:r>
      <w:r w:rsidR="00D614EF" w:rsidRPr="00B218E4">
        <w:rPr>
          <w:b/>
          <w:i/>
          <w:iCs/>
          <w:sz w:val="24"/>
          <w:szCs w:val="24"/>
        </w:rPr>
        <w:t>Origine Formazione Docenti SRLS</w:t>
      </w:r>
      <w:r w:rsidR="00D614EF">
        <w:rPr>
          <w:b/>
          <w:i/>
          <w:iCs/>
          <w:sz w:val="24"/>
          <w:szCs w:val="24"/>
        </w:rPr>
        <w:t>)</w:t>
      </w:r>
      <w:r w:rsidR="00D614EF">
        <w:rPr>
          <w:b/>
          <w:sz w:val="24"/>
          <w:szCs w:val="24"/>
        </w:rPr>
        <w:t xml:space="preserve"> </w:t>
      </w:r>
      <w:r w:rsidR="00E131AE">
        <w:rPr>
          <w:b/>
          <w:sz w:val="24"/>
          <w:szCs w:val="24"/>
        </w:rPr>
        <w:t>–</w:t>
      </w:r>
      <w:r>
        <w:rPr>
          <w:b/>
          <w:sz w:val="24"/>
          <w:szCs w:val="24"/>
        </w:rPr>
        <w:t xml:space="preserve"> </w:t>
      </w:r>
      <w:r>
        <w:rPr>
          <w:b/>
          <w:sz w:val="20"/>
          <w:szCs w:val="20"/>
        </w:rPr>
        <w:t>L</w:t>
      </w:r>
      <w:r w:rsidR="00E131AE">
        <w:rPr>
          <w:b/>
          <w:sz w:val="20"/>
          <w:szCs w:val="20"/>
        </w:rPr>
        <w:t>’utente troverà la</w:t>
      </w:r>
      <w:r>
        <w:rPr>
          <w:b/>
          <w:sz w:val="20"/>
          <w:szCs w:val="20"/>
        </w:rPr>
        <w:t xml:space="preserve"> fattura elettronica in automatico sul proprio cassetto fiscale </w:t>
      </w:r>
      <w:r w:rsidR="00E131AE">
        <w:rPr>
          <w:b/>
          <w:sz w:val="20"/>
          <w:szCs w:val="20"/>
        </w:rPr>
        <w:t xml:space="preserve">e questa </w:t>
      </w:r>
      <w:r>
        <w:rPr>
          <w:b/>
          <w:sz w:val="20"/>
          <w:szCs w:val="20"/>
        </w:rPr>
        <w:t>potrà essere emesse esclusivamen</w:t>
      </w:r>
      <w:r w:rsidR="00320F16">
        <w:rPr>
          <w:b/>
          <w:sz w:val="20"/>
          <w:szCs w:val="20"/>
        </w:rPr>
        <w:t xml:space="preserve">te alla persona o ente </w:t>
      </w:r>
      <w:r>
        <w:rPr>
          <w:b/>
          <w:sz w:val="20"/>
          <w:szCs w:val="20"/>
        </w:rPr>
        <w:t xml:space="preserve">CHE EFFETTUA IL BONIFICO </w:t>
      </w:r>
      <w:r w:rsidR="00EB0171">
        <w:rPr>
          <w:b/>
          <w:sz w:val="20"/>
          <w:szCs w:val="20"/>
        </w:rPr>
        <w:t xml:space="preserve">(o comunque a colui che esegue il bonifico anche se non è titolare di un conto bancario) </w:t>
      </w:r>
      <w:r>
        <w:rPr>
          <w:b/>
          <w:sz w:val="20"/>
          <w:szCs w:val="20"/>
        </w:rPr>
        <w:t>indipendentemente dall’utente a cui vengono create le credenziali del</w:t>
      </w:r>
      <w:r w:rsidR="00C923ED">
        <w:rPr>
          <w:b/>
          <w:sz w:val="20"/>
          <w:szCs w:val="20"/>
        </w:rPr>
        <w:t>la piattaforma</w:t>
      </w:r>
      <w:r>
        <w:rPr>
          <w:b/>
          <w:sz w:val="20"/>
          <w:szCs w:val="20"/>
        </w:rPr>
        <w:t xml:space="preserve">. </w:t>
      </w:r>
      <w:r w:rsidR="009771BA" w:rsidRPr="009771BA">
        <w:rPr>
          <w:b/>
          <w:sz w:val="20"/>
          <w:szCs w:val="20"/>
          <w:u w:val="single"/>
        </w:rPr>
        <w:t>Ovviamente va assolutamente indicato il Codice Fiscale</w:t>
      </w:r>
      <w:r w:rsidR="009771BA">
        <w:rPr>
          <w:b/>
          <w:sz w:val="20"/>
          <w:szCs w:val="20"/>
        </w:rPr>
        <w:t xml:space="preserve">. </w:t>
      </w:r>
      <w:r>
        <w:rPr>
          <w:b/>
          <w:sz w:val="20"/>
          <w:szCs w:val="20"/>
        </w:rPr>
        <w:t>Nel caso</w:t>
      </w:r>
      <w:r w:rsidR="009771BA">
        <w:rPr>
          <w:b/>
          <w:sz w:val="20"/>
          <w:szCs w:val="20"/>
        </w:rPr>
        <w:t xml:space="preserve"> poi</w:t>
      </w:r>
      <w:r>
        <w:rPr>
          <w:b/>
          <w:sz w:val="20"/>
          <w:szCs w:val="20"/>
        </w:rPr>
        <w:t xml:space="preserve"> in cui l</w:t>
      </w:r>
      <w:r w:rsidR="00C43DB8">
        <w:rPr>
          <w:b/>
          <w:sz w:val="20"/>
          <w:szCs w:val="20"/>
        </w:rPr>
        <w:t xml:space="preserve">a persona che effettua il bonifico avesse anche la </w:t>
      </w:r>
      <w:r>
        <w:rPr>
          <w:b/>
          <w:sz w:val="20"/>
          <w:szCs w:val="20"/>
        </w:rPr>
        <w:t>Partita IVA</w:t>
      </w:r>
      <w:r w:rsidR="009771BA">
        <w:rPr>
          <w:b/>
          <w:sz w:val="20"/>
          <w:szCs w:val="20"/>
        </w:rPr>
        <w:t xml:space="preserve"> o voglia essere fatturato su e con partita IVA basta indicarla</w:t>
      </w:r>
      <w:r>
        <w:rPr>
          <w:b/>
          <w:sz w:val="20"/>
          <w:szCs w:val="20"/>
        </w:rPr>
        <w:t>.</w:t>
      </w:r>
      <w:r w:rsidR="00C43DB8">
        <w:rPr>
          <w:b/>
          <w:sz w:val="20"/>
          <w:szCs w:val="20"/>
        </w:rPr>
        <w:t xml:space="preserve"> </w:t>
      </w:r>
      <w:r>
        <w:rPr>
          <w:b/>
          <w:sz w:val="20"/>
          <w:szCs w:val="20"/>
        </w:rPr>
        <w:t>La fattura si configura come concessione temporanea del diritto d’autore secondo l’Art. 3 – comma 4 – lettera a DPR 633/72.</w:t>
      </w:r>
      <w:r w:rsidR="000D3225">
        <w:rPr>
          <w:b/>
          <w:sz w:val="20"/>
          <w:szCs w:val="20"/>
        </w:rPr>
        <w:t xml:space="preserve"> Non è come tal</w:t>
      </w:r>
      <w:r w:rsidR="00655E95">
        <w:rPr>
          <w:b/>
          <w:sz w:val="20"/>
          <w:szCs w:val="20"/>
        </w:rPr>
        <w:t>e</w:t>
      </w:r>
      <w:r w:rsidR="000D3225">
        <w:rPr>
          <w:b/>
          <w:sz w:val="20"/>
          <w:szCs w:val="20"/>
        </w:rPr>
        <w:t xml:space="preserve"> scaricabile o altro dalla dichiarazione dei redditi.</w:t>
      </w:r>
    </w:p>
    <w:p w14:paraId="048C95E9" w14:textId="20C70809" w:rsidR="00291247" w:rsidRPr="00081963" w:rsidRDefault="00291247">
      <w:pPr>
        <w:spacing w:after="0" w:line="240" w:lineRule="auto"/>
        <w:jc w:val="both"/>
        <w:rPr>
          <w:b/>
          <w:sz w:val="20"/>
          <w:szCs w:val="20"/>
        </w:rPr>
      </w:pPr>
    </w:p>
    <w:p w14:paraId="205FBC6D" w14:textId="77777777" w:rsidR="00291247" w:rsidRDefault="0022263D">
      <w:pPr>
        <w:spacing w:after="0" w:line="240" w:lineRule="auto"/>
        <w:jc w:val="both"/>
      </w:pPr>
      <w:r>
        <w:rPr>
          <w:b/>
        </w:rPr>
        <w:t>Nome:</w:t>
      </w:r>
    </w:p>
    <w:p w14:paraId="13CC5E98" w14:textId="77777777" w:rsidR="00291247" w:rsidRDefault="00291247">
      <w:pPr>
        <w:spacing w:after="0" w:line="240" w:lineRule="auto"/>
        <w:jc w:val="both"/>
        <w:rPr>
          <w:b/>
        </w:rPr>
      </w:pPr>
    </w:p>
    <w:p w14:paraId="22559B27" w14:textId="77777777" w:rsidR="00291247" w:rsidRDefault="0022263D">
      <w:pPr>
        <w:spacing w:after="0" w:line="240" w:lineRule="auto"/>
        <w:jc w:val="both"/>
      </w:pPr>
      <w:r>
        <w:rPr>
          <w:b/>
        </w:rPr>
        <w:t>Cognome:</w:t>
      </w:r>
    </w:p>
    <w:p w14:paraId="492DE7E8" w14:textId="77777777" w:rsidR="00291247" w:rsidRDefault="00291247">
      <w:pPr>
        <w:spacing w:line="240" w:lineRule="auto"/>
        <w:jc w:val="both"/>
        <w:rPr>
          <w:b/>
        </w:rPr>
      </w:pPr>
    </w:p>
    <w:p w14:paraId="012686BA" w14:textId="48361CA1" w:rsidR="00291247" w:rsidRDefault="0022263D">
      <w:pPr>
        <w:spacing w:line="240" w:lineRule="auto"/>
        <w:jc w:val="both"/>
        <w:rPr>
          <w:b/>
        </w:rPr>
      </w:pPr>
      <w:r>
        <w:rPr>
          <w:b/>
        </w:rPr>
        <w:t>Codice fiscale (16 caratteri alfanumerici) d</w:t>
      </w:r>
      <w:r w:rsidR="00492224">
        <w:rPr>
          <w:b/>
        </w:rPr>
        <w:t xml:space="preserve">i chi esegue il bonifico </w:t>
      </w:r>
      <w:r w:rsidRPr="00492224">
        <w:rPr>
          <w:b/>
        </w:rPr>
        <w:t xml:space="preserve">– </w:t>
      </w:r>
      <w:r>
        <w:rPr>
          <w:b/>
          <w:u w:val="single"/>
        </w:rPr>
        <w:t xml:space="preserve">se manca questo dato e non è riconducibile all’intestatario del conto da cui proviene il bonifico </w:t>
      </w:r>
      <w:r w:rsidR="00C923ED">
        <w:rPr>
          <w:b/>
          <w:u w:val="single"/>
        </w:rPr>
        <w:t>la piattaforma</w:t>
      </w:r>
      <w:r>
        <w:rPr>
          <w:b/>
          <w:u w:val="single"/>
        </w:rPr>
        <w:t xml:space="preserve"> non sarà attivat</w:t>
      </w:r>
      <w:r w:rsidR="00C923ED">
        <w:rPr>
          <w:b/>
          <w:u w:val="single"/>
        </w:rPr>
        <w:t>a</w:t>
      </w:r>
      <w:r>
        <w:rPr>
          <w:b/>
          <w:u w:val="single"/>
        </w:rPr>
        <w:t>:</w:t>
      </w:r>
      <w:r>
        <w:rPr>
          <w:b/>
        </w:rPr>
        <w:t xml:space="preserve"> </w:t>
      </w:r>
    </w:p>
    <w:tbl>
      <w:tblPr>
        <w:tblStyle w:val="a"/>
        <w:tblW w:w="8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511"/>
        <w:gridCol w:w="511"/>
        <w:gridCol w:w="511"/>
        <w:gridCol w:w="511"/>
        <w:gridCol w:w="511"/>
        <w:gridCol w:w="511"/>
        <w:gridCol w:w="511"/>
        <w:gridCol w:w="511"/>
        <w:gridCol w:w="511"/>
        <w:gridCol w:w="511"/>
        <w:gridCol w:w="511"/>
        <w:gridCol w:w="511"/>
        <w:gridCol w:w="511"/>
        <w:gridCol w:w="511"/>
        <w:gridCol w:w="511"/>
      </w:tblGrid>
      <w:tr w:rsidR="00291247" w14:paraId="1C0E2885" w14:textId="77777777">
        <w:trPr>
          <w:trHeight w:val="470"/>
        </w:trPr>
        <w:tc>
          <w:tcPr>
            <w:tcW w:w="511" w:type="dxa"/>
            <w:tcBorders>
              <w:top w:val="single" w:sz="4" w:space="0" w:color="000000"/>
              <w:left w:val="single" w:sz="4" w:space="0" w:color="000000"/>
              <w:bottom w:val="single" w:sz="4" w:space="0" w:color="000000"/>
              <w:right w:val="single" w:sz="4" w:space="0" w:color="000000"/>
            </w:tcBorders>
          </w:tcPr>
          <w:p w14:paraId="3E0B40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0A5DCB7"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611262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AF29A6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81A96F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1F1E865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11517DD"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1416C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5DBF93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2F52E9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43092EB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25331C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CA95158"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66A283B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3A31EA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3DACD99" w14:textId="77777777" w:rsidR="00291247" w:rsidRDefault="00291247">
            <w:pPr>
              <w:spacing w:line="276" w:lineRule="auto"/>
              <w:jc w:val="both"/>
              <w:rPr>
                <w:b/>
                <w:sz w:val="36"/>
                <w:szCs w:val="36"/>
              </w:rPr>
            </w:pPr>
          </w:p>
        </w:tc>
      </w:tr>
    </w:tbl>
    <w:p w14:paraId="66354A29" w14:textId="77777777" w:rsidR="00291247" w:rsidRDefault="00291247">
      <w:pPr>
        <w:spacing w:line="240" w:lineRule="auto"/>
      </w:pPr>
    </w:p>
    <w:p w14:paraId="4528FC64" w14:textId="77777777" w:rsidR="00D206FA" w:rsidRDefault="0022263D" w:rsidP="00D206FA">
      <w:pPr>
        <w:spacing w:line="240" w:lineRule="auto"/>
        <w:jc w:val="both"/>
        <w:rPr>
          <w:b/>
        </w:rPr>
      </w:pPr>
      <w:r>
        <w:rPr>
          <w:b/>
        </w:rPr>
        <w:t xml:space="preserve">Riscrivere con massima attenzione qui il codice fiscale: </w:t>
      </w:r>
    </w:p>
    <w:p w14:paraId="06744FCD" w14:textId="0EDA2245" w:rsidR="00291247" w:rsidRDefault="0022263D">
      <w:pPr>
        <w:spacing w:line="240" w:lineRule="auto"/>
        <w:jc w:val="both"/>
        <w:rPr>
          <w:sz w:val="24"/>
          <w:szCs w:val="24"/>
        </w:rPr>
      </w:pPr>
      <w:r>
        <w:rPr>
          <w:b/>
        </w:rPr>
        <w:t xml:space="preserve">Indirizzo: </w:t>
      </w:r>
      <w:r>
        <w:rPr>
          <w:sz w:val="24"/>
          <w:szCs w:val="24"/>
        </w:rPr>
        <w:t xml:space="preserve">via/piazza                       n.                    </w:t>
      </w:r>
      <w:proofErr w:type="spellStart"/>
      <w:r>
        <w:rPr>
          <w:sz w:val="24"/>
          <w:szCs w:val="24"/>
        </w:rPr>
        <w:t>cap</w:t>
      </w:r>
      <w:proofErr w:type="spellEnd"/>
      <w:r>
        <w:rPr>
          <w:sz w:val="24"/>
          <w:szCs w:val="24"/>
        </w:rPr>
        <w:t xml:space="preserve">                     città                            provincia</w:t>
      </w:r>
      <w:r w:rsidR="000A4901">
        <w:rPr>
          <w:sz w:val="24"/>
          <w:szCs w:val="24"/>
        </w:rPr>
        <w:t xml:space="preserve"> (sigla)</w:t>
      </w:r>
      <w:r>
        <w:rPr>
          <w:sz w:val="24"/>
          <w:szCs w:val="24"/>
        </w:rPr>
        <w:t xml:space="preserve">    </w:t>
      </w:r>
    </w:p>
    <w:p w14:paraId="37260ED7" w14:textId="09613078" w:rsidR="00291247" w:rsidRDefault="0022263D">
      <w:pPr>
        <w:spacing w:line="240" w:lineRule="auto"/>
        <w:jc w:val="both"/>
        <w:rPr>
          <w:sz w:val="24"/>
          <w:szCs w:val="24"/>
        </w:rPr>
      </w:pPr>
      <w:proofErr w:type="gramStart"/>
      <w:r>
        <w:rPr>
          <w:sz w:val="24"/>
          <w:szCs w:val="24"/>
        </w:rPr>
        <w:t xml:space="preserve">EMAIL:   </w:t>
      </w:r>
      <w:proofErr w:type="gramEnd"/>
      <w:r>
        <w:rPr>
          <w:sz w:val="24"/>
          <w:szCs w:val="24"/>
        </w:rPr>
        <w:t xml:space="preserve">                                                             </w:t>
      </w:r>
      <w:proofErr w:type="gramStart"/>
      <w:r>
        <w:rPr>
          <w:sz w:val="24"/>
          <w:szCs w:val="24"/>
        </w:rPr>
        <w:t xml:space="preserve">   (</w:t>
      </w:r>
      <w:proofErr w:type="gramEnd"/>
      <w:r>
        <w:rPr>
          <w:sz w:val="24"/>
          <w:szCs w:val="24"/>
        </w:rPr>
        <w:t xml:space="preserve">a questa email </w:t>
      </w:r>
      <w:r>
        <w:rPr>
          <w:b/>
          <w:sz w:val="24"/>
          <w:szCs w:val="24"/>
        </w:rPr>
        <w:t>se diversa da quella di invio</w:t>
      </w:r>
      <w:r>
        <w:rPr>
          <w:sz w:val="24"/>
          <w:szCs w:val="24"/>
        </w:rPr>
        <w:t xml:space="preserve"> </w:t>
      </w:r>
      <w:r w:rsidR="00117444">
        <w:rPr>
          <w:sz w:val="24"/>
          <w:szCs w:val="24"/>
        </w:rPr>
        <w:t>contratto</w:t>
      </w:r>
      <w:r>
        <w:rPr>
          <w:sz w:val="24"/>
          <w:szCs w:val="24"/>
        </w:rPr>
        <w:t xml:space="preserve"> sarà inviata poi </w:t>
      </w:r>
      <w:r>
        <w:rPr>
          <w:b/>
          <w:sz w:val="24"/>
          <w:szCs w:val="24"/>
        </w:rPr>
        <w:t>copia di cortesia</w:t>
      </w:r>
      <w:r>
        <w:rPr>
          <w:sz w:val="24"/>
          <w:szCs w:val="24"/>
        </w:rPr>
        <w:t xml:space="preserve"> della fatturazione elettronica, si prega di scrivere in modo chiaro eventuale email su cui si vuole ricevere la fattura come sola copia di cortesia per legge invece vale sempre e sola quella che sarà automaticamente presente sul cassetto fiscale).</w:t>
      </w:r>
    </w:p>
    <w:p w14:paraId="4A141DC1" w14:textId="77777777" w:rsidR="00291247" w:rsidRDefault="00291247">
      <w:pPr>
        <w:spacing w:line="240" w:lineRule="auto"/>
        <w:jc w:val="both"/>
        <w:rPr>
          <w:sz w:val="24"/>
          <w:szCs w:val="24"/>
        </w:rPr>
      </w:pPr>
    </w:p>
    <w:p w14:paraId="00C6522E" w14:textId="77777777" w:rsidR="00291247" w:rsidRDefault="0022263D">
      <w:pPr>
        <w:spacing w:line="240" w:lineRule="auto"/>
        <w:jc w:val="both"/>
      </w:pPr>
      <w:r>
        <w:rPr>
          <w:b/>
        </w:rPr>
        <w:t>P. IVA</w:t>
      </w:r>
      <w:r>
        <w:t xml:space="preserve"> (se </w:t>
      </w:r>
      <w:proofErr w:type="gramStart"/>
      <w:r>
        <w:t xml:space="preserve">posseduta)   </w:t>
      </w:r>
      <w:proofErr w:type="gramEnd"/>
      <w:r>
        <w:t xml:space="preserve">                                                     </w:t>
      </w:r>
      <w:r>
        <w:rPr>
          <w:b/>
        </w:rPr>
        <w:t>Codice Univoco</w:t>
      </w:r>
      <w:r>
        <w:t xml:space="preserve"> (se posseduto):</w:t>
      </w:r>
    </w:p>
    <w:p w14:paraId="534B52C0" w14:textId="77777777" w:rsidR="00291247" w:rsidRDefault="00291247">
      <w:pPr>
        <w:spacing w:line="240" w:lineRule="auto"/>
        <w:jc w:val="both"/>
      </w:pPr>
    </w:p>
    <w:p w14:paraId="0BB277C1" w14:textId="77777777" w:rsidR="00291247" w:rsidRDefault="0022263D">
      <w:pPr>
        <w:spacing w:after="0" w:line="240" w:lineRule="auto"/>
        <w:jc w:val="both"/>
        <w:rPr>
          <w:b/>
          <w:sz w:val="20"/>
          <w:szCs w:val="20"/>
        </w:rPr>
      </w:pPr>
      <w:r>
        <w:rPr>
          <w:b/>
          <w:sz w:val="20"/>
          <w:szCs w:val="20"/>
        </w:rPr>
        <w:t xml:space="preserve">NEL CASO DI CONTO COINTESTATO </w:t>
      </w:r>
      <w:r>
        <w:rPr>
          <w:b/>
          <w:sz w:val="20"/>
          <w:szCs w:val="20"/>
          <w:u w:val="single"/>
        </w:rPr>
        <w:t>mettere i nomi degli altri cointestatari perché nel dato trasmesso dalla banca potrebbe riportare il nome di uno solo dei co-intestatari</w:t>
      </w:r>
    </w:p>
    <w:p w14:paraId="58A8EA8C" w14:textId="77777777" w:rsidR="00291247" w:rsidRDefault="00291247">
      <w:pPr>
        <w:spacing w:after="0" w:line="240" w:lineRule="auto"/>
        <w:jc w:val="both"/>
        <w:rPr>
          <w:b/>
          <w:sz w:val="20"/>
          <w:szCs w:val="20"/>
          <w:u w:val="single"/>
        </w:rPr>
      </w:pPr>
    </w:p>
    <w:p w14:paraId="6608C324" w14:textId="2E8D2D47" w:rsidR="00291247" w:rsidRPr="003632C4" w:rsidRDefault="0022263D" w:rsidP="003632C4">
      <w:pPr>
        <w:spacing w:after="0" w:line="240" w:lineRule="auto"/>
        <w:jc w:val="both"/>
        <w:rPr>
          <w:b/>
          <w:sz w:val="24"/>
          <w:szCs w:val="24"/>
        </w:rPr>
      </w:pPr>
      <w:r>
        <w:rPr>
          <w:b/>
          <w:sz w:val="20"/>
          <w:szCs w:val="20"/>
        </w:rPr>
        <w:t>EVENTUALE COINTESTATARIO ________________________________</w:t>
      </w:r>
    </w:p>
    <w:p w14:paraId="255E219F" w14:textId="77777777" w:rsidR="00D0293A" w:rsidRDefault="00D0293A">
      <w:pPr>
        <w:spacing w:after="0" w:line="256" w:lineRule="auto"/>
        <w:jc w:val="both"/>
        <w:rPr>
          <w:b/>
          <w:sz w:val="32"/>
          <w:szCs w:val="32"/>
        </w:rPr>
      </w:pPr>
    </w:p>
    <w:p w14:paraId="793333BC" w14:textId="273CA848" w:rsidR="00291247" w:rsidRDefault="0022263D">
      <w:pPr>
        <w:spacing w:after="0" w:line="256" w:lineRule="auto"/>
        <w:jc w:val="both"/>
        <w:rPr>
          <w:b/>
          <w:sz w:val="32"/>
          <w:szCs w:val="32"/>
        </w:rPr>
      </w:pPr>
      <w:r>
        <w:rPr>
          <w:b/>
          <w:sz w:val="32"/>
          <w:szCs w:val="32"/>
        </w:rPr>
        <w:t>COORDINATE BANCARIE SU CUI EFFETTUARE BONIFICO</w:t>
      </w:r>
    </w:p>
    <w:p w14:paraId="3C54B692" w14:textId="768632EA" w:rsidR="00291247" w:rsidRDefault="0022263D">
      <w:pPr>
        <w:spacing w:after="0"/>
        <w:jc w:val="both"/>
        <w:rPr>
          <w:sz w:val="28"/>
          <w:szCs w:val="28"/>
        </w:rPr>
      </w:pPr>
      <w:r>
        <w:rPr>
          <w:b/>
          <w:sz w:val="28"/>
          <w:szCs w:val="28"/>
        </w:rPr>
        <w:t>Dati del beneficiario</w:t>
      </w:r>
      <w:r w:rsidR="00480599">
        <w:rPr>
          <w:sz w:val="28"/>
          <w:szCs w:val="28"/>
        </w:rPr>
        <w:t xml:space="preserve">: </w:t>
      </w:r>
      <w:r w:rsidR="00F904AF" w:rsidRPr="00F904AF">
        <w:rPr>
          <w:sz w:val="28"/>
          <w:szCs w:val="28"/>
        </w:rPr>
        <w:t>ORIGINE FORMAZIONE DOCENTI SRLS</w:t>
      </w:r>
    </w:p>
    <w:p w14:paraId="7468AFA4" w14:textId="7B55278A" w:rsidR="00236574" w:rsidRDefault="0022263D">
      <w:pPr>
        <w:spacing w:after="0"/>
        <w:jc w:val="both"/>
        <w:rPr>
          <w:sz w:val="28"/>
          <w:szCs w:val="28"/>
        </w:rPr>
      </w:pPr>
      <w:r>
        <w:rPr>
          <w:b/>
          <w:sz w:val="28"/>
          <w:szCs w:val="28"/>
        </w:rPr>
        <w:t xml:space="preserve">Iban: </w:t>
      </w:r>
      <w:r w:rsidR="00236574" w:rsidRPr="00993F79">
        <w:rPr>
          <w:sz w:val="28"/>
          <w:szCs w:val="28"/>
        </w:rPr>
        <w:t>IT59</w:t>
      </w:r>
      <w:r w:rsidR="00236574">
        <w:rPr>
          <w:sz w:val="28"/>
          <w:szCs w:val="28"/>
        </w:rPr>
        <w:t>T0303276490010000795538</w:t>
      </w:r>
    </w:p>
    <w:p w14:paraId="18ECE1DF" w14:textId="0E9E928C" w:rsidR="00291247" w:rsidRPr="0015002C" w:rsidRDefault="0022263D">
      <w:pPr>
        <w:spacing w:after="0"/>
        <w:jc w:val="both"/>
        <w:rPr>
          <w:b/>
          <w:color w:val="4F6228" w:themeColor="accent3" w:themeShade="80"/>
          <w:sz w:val="20"/>
          <w:szCs w:val="20"/>
        </w:rPr>
      </w:pPr>
      <w:r w:rsidRPr="0015002C">
        <w:rPr>
          <w:color w:val="4F6228" w:themeColor="accent3" w:themeShade="80"/>
          <w:sz w:val="20"/>
          <w:szCs w:val="20"/>
        </w:rPr>
        <w:t xml:space="preserve">[consigliamo di </w:t>
      </w:r>
      <w:r w:rsidR="0015002C" w:rsidRPr="0015002C">
        <w:rPr>
          <w:color w:val="4F6228" w:themeColor="accent3" w:themeShade="80"/>
          <w:sz w:val="20"/>
          <w:szCs w:val="20"/>
        </w:rPr>
        <w:t>fare</w:t>
      </w:r>
      <w:r w:rsidRPr="0015002C">
        <w:rPr>
          <w:color w:val="4F6228" w:themeColor="accent3" w:themeShade="80"/>
          <w:sz w:val="20"/>
          <w:szCs w:val="20"/>
        </w:rPr>
        <w:t xml:space="preserve"> copia incolla nella maschera della banca]</w:t>
      </w:r>
    </w:p>
    <w:p w14:paraId="52A1F1E4" w14:textId="77777777" w:rsidR="00291247" w:rsidRDefault="0022263D">
      <w:pPr>
        <w:spacing w:after="0"/>
        <w:jc w:val="both"/>
        <w:rPr>
          <w:sz w:val="28"/>
          <w:szCs w:val="28"/>
        </w:rPr>
      </w:pPr>
      <w:r>
        <w:rPr>
          <w:b/>
          <w:sz w:val="28"/>
          <w:szCs w:val="28"/>
        </w:rPr>
        <w:t>Banca</w:t>
      </w:r>
      <w:r>
        <w:rPr>
          <w:sz w:val="28"/>
          <w:szCs w:val="28"/>
        </w:rPr>
        <w:t xml:space="preserve">: Credem Banca – CREDITO EMILIANO </w:t>
      </w:r>
    </w:p>
    <w:p w14:paraId="29C9956A" w14:textId="48520C4B" w:rsidR="00291247" w:rsidRDefault="0022263D">
      <w:pPr>
        <w:spacing w:after="0" w:line="256" w:lineRule="auto"/>
        <w:jc w:val="both"/>
        <w:rPr>
          <w:sz w:val="28"/>
          <w:szCs w:val="28"/>
        </w:rPr>
      </w:pPr>
      <w:r>
        <w:rPr>
          <w:b/>
          <w:sz w:val="28"/>
          <w:szCs w:val="28"/>
        </w:rPr>
        <w:t>Causale</w:t>
      </w:r>
      <w:r>
        <w:rPr>
          <w:sz w:val="28"/>
          <w:szCs w:val="28"/>
        </w:rPr>
        <w:t>: Concessione</w:t>
      </w:r>
      <w:r w:rsidR="003632C4">
        <w:rPr>
          <w:sz w:val="28"/>
          <w:szCs w:val="28"/>
        </w:rPr>
        <w:t xml:space="preserve"> temporanea</w:t>
      </w:r>
      <w:r w:rsidR="0045074D">
        <w:rPr>
          <w:sz w:val="28"/>
          <w:szCs w:val="28"/>
        </w:rPr>
        <w:t xml:space="preserve"> </w:t>
      </w:r>
      <w:r w:rsidR="001D4D07">
        <w:rPr>
          <w:sz w:val="28"/>
          <w:szCs w:val="28"/>
        </w:rPr>
        <w:t>diritto</w:t>
      </w:r>
      <w:r w:rsidR="003632C4">
        <w:rPr>
          <w:sz w:val="28"/>
          <w:szCs w:val="28"/>
        </w:rPr>
        <w:t xml:space="preserve"> d</w:t>
      </w:r>
      <w:r w:rsidR="00681648">
        <w:rPr>
          <w:sz w:val="28"/>
          <w:szCs w:val="28"/>
        </w:rPr>
        <w:t>i</w:t>
      </w:r>
      <w:r w:rsidR="00C11199">
        <w:rPr>
          <w:sz w:val="28"/>
          <w:szCs w:val="28"/>
        </w:rPr>
        <w:t xml:space="preserve"> </w:t>
      </w:r>
      <w:r w:rsidR="001D4D07">
        <w:rPr>
          <w:sz w:val="28"/>
          <w:szCs w:val="28"/>
        </w:rPr>
        <w:t>autore</w:t>
      </w:r>
    </w:p>
    <w:p w14:paraId="3575D854" w14:textId="77777777" w:rsidR="00291247" w:rsidRDefault="00291247">
      <w:pPr>
        <w:jc w:val="both"/>
        <w:rPr>
          <w:b/>
          <w:sz w:val="24"/>
          <w:szCs w:val="24"/>
        </w:rPr>
      </w:pPr>
    </w:p>
    <w:p w14:paraId="04F8D9AC" w14:textId="45B14245" w:rsidR="00291247" w:rsidRDefault="0022263D">
      <w:pPr>
        <w:jc w:val="both"/>
        <w:rPr>
          <w:b/>
          <w:sz w:val="24"/>
          <w:szCs w:val="24"/>
        </w:rPr>
      </w:pPr>
      <w:r>
        <w:rPr>
          <w:b/>
          <w:sz w:val="24"/>
          <w:szCs w:val="24"/>
        </w:rPr>
        <w:t xml:space="preserve">N.B. SE IL MITTENTE DEL BONIFICO </w:t>
      </w:r>
      <w:proofErr w:type="gramStart"/>
      <w:r>
        <w:rPr>
          <w:b/>
          <w:sz w:val="24"/>
          <w:szCs w:val="24"/>
        </w:rPr>
        <w:t>E’</w:t>
      </w:r>
      <w:proofErr w:type="gramEnd"/>
      <w:r>
        <w:rPr>
          <w:b/>
          <w:sz w:val="24"/>
          <w:szCs w:val="24"/>
        </w:rPr>
        <w:t xml:space="preserve"> DIVERSO DAL NOME </w:t>
      </w:r>
      <w:r w:rsidR="002C3ED6">
        <w:rPr>
          <w:b/>
          <w:sz w:val="24"/>
          <w:szCs w:val="24"/>
        </w:rPr>
        <w:t>UTENTE</w:t>
      </w:r>
      <w:r w:rsidR="009810AA">
        <w:rPr>
          <w:b/>
          <w:sz w:val="24"/>
          <w:szCs w:val="24"/>
        </w:rPr>
        <w:t xml:space="preserve"> della</w:t>
      </w:r>
      <w:r w:rsidR="002C3ED6">
        <w:rPr>
          <w:b/>
          <w:sz w:val="24"/>
          <w:szCs w:val="24"/>
        </w:rPr>
        <w:t xml:space="preserve"> PIATTAFORMA AUTORIALE VENDUTA DIRETTAMENTE DALL’AUTORE DIRITTI</w:t>
      </w:r>
      <w:r>
        <w:rPr>
          <w:b/>
          <w:sz w:val="24"/>
          <w:szCs w:val="24"/>
        </w:rPr>
        <w:t xml:space="preserve"> VA SPECIFICATO QUI: </w:t>
      </w:r>
    </w:p>
    <w:tbl>
      <w:tblPr>
        <w:tblStyle w:val="a0"/>
        <w:tblW w:w="97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7"/>
        <w:gridCol w:w="5580"/>
      </w:tblGrid>
      <w:tr w:rsidR="00291247" w14:paraId="252475A3" w14:textId="77777777">
        <w:trPr>
          <w:trHeight w:val="661"/>
        </w:trPr>
        <w:tc>
          <w:tcPr>
            <w:tcW w:w="4147" w:type="dxa"/>
          </w:tcPr>
          <w:p w14:paraId="59C35614" w14:textId="0DBBD5B9" w:rsidR="00291247" w:rsidRDefault="0022263D">
            <w:pPr>
              <w:jc w:val="both"/>
              <w:rPr>
                <w:b/>
                <w:sz w:val="24"/>
                <w:szCs w:val="24"/>
              </w:rPr>
            </w:pPr>
            <w:r>
              <w:rPr>
                <w:b/>
                <w:sz w:val="24"/>
                <w:szCs w:val="24"/>
              </w:rPr>
              <w:t xml:space="preserve">Nome </w:t>
            </w:r>
            <w:r w:rsidR="00FA50F7">
              <w:rPr>
                <w:b/>
                <w:sz w:val="24"/>
                <w:szCs w:val="24"/>
              </w:rPr>
              <w:t>utente</w:t>
            </w:r>
          </w:p>
        </w:tc>
        <w:tc>
          <w:tcPr>
            <w:tcW w:w="5580" w:type="dxa"/>
          </w:tcPr>
          <w:p w14:paraId="35CA18C1" w14:textId="6A822BC5" w:rsidR="00291247" w:rsidRDefault="009D7C7B" w:rsidP="009D7C7B">
            <w:pPr>
              <w:jc w:val="both"/>
              <w:rPr>
                <w:b/>
                <w:sz w:val="24"/>
                <w:szCs w:val="24"/>
              </w:rPr>
            </w:pPr>
            <w:r>
              <w:rPr>
                <w:b/>
                <w:sz w:val="24"/>
                <w:szCs w:val="24"/>
              </w:rPr>
              <w:t>Nome della persona</w:t>
            </w:r>
            <w:r w:rsidR="006D6B09">
              <w:rPr>
                <w:b/>
                <w:sz w:val="24"/>
                <w:szCs w:val="24"/>
              </w:rPr>
              <w:t xml:space="preserve"> fisica o giuridica</w:t>
            </w:r>
            <w:r>
              <w:rPr>
                <w:b/>
                <w:sz w:val="24"/>
                <w:szCs w:val="24"/>
              </w:rPr>
              <w:t xml:space="preserve"> o ente che esegue il bonifico</w:t>
            </w:r>
          </w:p>
        </w:tc>
      </w:tr>
      <w:tr w:rsidR="00291247" w14:paraId="644F8ADC" w14:textId="77777777">
        <w:trPr>
          <w:trHeight w:val="661"/>
        </w:trPr>
        <w:tc>
          <w:tcPr>
            <w:tcW w:w="4147" w:type="dxa"/>
          </w:tcPr>
          <w:p w14:paraId="02C1B9AC" w14:textId="77777777" w:rsidR="00291247" w:rsidRDefault="00291247">
            <w:pPr>
              <w:jc w:val="both"/>
              <w:rPr>
                <w:b/>
                <w:sz w:val="24"/>
                <w:szCs w:val="24"/>
              </w:rPr>
            </w:pPr>
          </w:p>
        </w:tc>
        <w:tc>
          <w:tcPr>
            <w:tcW w:w="5580" w:type="dxa"/>
          </w:tcPr>
          <w:p w14:paraId="5CFCAB96" w14:textId="77777777" w:rsidR="00291247" w:rsidRDefault="00291247">
            <w:pPr>
              <w:jc w:val="both"/>
              <w:rPr>
                <w:b/>
                <w:sz w:val="24"/>
                <w:szCs w:val="24"/>
              </w:rPr>
            </w:pPr>
          </w:p>
        </w:tc>
      </w:tr>
    </w:tbl>
    <w:p w14:paraId="5A8F03F2" w14:textId="77777777" w:rsidR="00291247" w:rsidRDefault="00291247">
      <w:pPr>
        <w:spacing w:after="0"/>
        <w:jc w:val="both"/>
        <w:rPr>
          <w:b/>
          <w:sz w:val="24"/>
          <w:szCs w:val="24"/>
        </w:rPr>
      </w:pPr>
    </w:p>
    <w:p w14:paraId="3B973594" w14:textId="036B38C5" w:rsidR="00291247" w:rsidRDefault="0022263D">
      <w:pPr>
        <w:spacing w:after="0"/>
        <w:jc w:val="both"/>
        <w:rPr>
          <w:b/>
          <w:sz w:val="24"/>
          <w:szCs w:val="24"/>
        </w:rPr>
      </w:pPr>
      <w:r>
        <w:rPr>
          <w:b/>
          <w:sz w:val="24"/>
          <w:szCs w:val="24"/>
        </w:rPr>
        <w:t>VALIDITA’ E DURATA DELLA CONCESSIONE:</w:t>
      </w:r>
    </w:p>
    <w:p w14:paraId="56BA1035" w14:textId="6C54F531" w:rsidR="00FB1A9A" w:rsidRPr="00817822" w:rsidRDefault="00FB1A9A">
      <w:pPr>
        <w:spacing w:after="0"/>
        <w:jc w:val="both"/>
        <w:rPr>
          <w:sz w:val="24"/>
          <w:szCs w:val="24"/>
        </w:rPr>
      </w:pPr>
      <w:r w:rsidRPr="00FB1A9A">
        <w:rPr>
          <w:b/>
          <w:sz w:val="24"/>
          <w:szCs w:val="24"/>
        </w:rPr>
        <w:t>La data dell</w:t>
      </w:r>
      <w:r>
        <w:rPr>
          <w:b/>
          <w:sz w:val="24"/>
          <w:szCs w:val="24"/>
        </w:rPr>
        <w:t>o svolgimento della</w:t>
      </w:r>
      <w:r w:rsidRPr="00FB1A9A">
        <w:rPr>
          <w:b/>
          <w:sz w:val="24"/>
          <w:szCs w:val="24"/>
        </w:rPr>
        <w:t xml:space="preserve"> prova scritta coincide con la conclusione dell’accesso</w:t>
      </w:r>
      <w:r w:rsidR="006F063B">
        <w:rPr>
          <w:b/>
          <w:sz w:val="24"/>
          <w:szCs w:val="24"/>
        </w:rPr>
        <w:t xml:space="preserve"> alla piattaforma</w:t>
      </w:r>
      <w:r w:rsidRPr="00FB1A9A">
        <w:rPr>
          <w:b/>
          <w:sz w:val="24"/>
          <w:szCs w:val="24"/>
        </w:rPr>
        <w:t>.</w:t>
      </w:r>
      <w:r w:rsidR="006F063B">
        <w:rPr>
          <w:b/>
          <w:sz w:val="24"/>
          <w:szCs w:val="24"/>
        </w:rPr>
        <w:t xml:space="preserve"> </w:t>
      </w:r>
      <w:r w:rsidR="0022263D">
        <w:rPr>
          <w:b/>
        </w:rPr>
        <w:t xml:space="preserve">I contenuti originali e creativi della letteratura sui concorsi scuola prodotti da </w:t>
      </w:r>
      <w:r w:rsidR="006321E6" w:rsidRPr="00161061">
        <w:rPr>
          <w:b/>
          <w:i/>
          <w:iCs/>
        </w:rPr>
        <w:t>Origine Formazione Docenti</w:t>
      </w:r>
      <w:r w:rsidR="0022263D">
        <w:rPr>
          <w:b/>
        </w:rPr>
        <w:t xml:space="preserve"> srls </w:t>
      </w:r>
      <w:r w:rsidR="0022263D">
        <w:t>(come previsto dall’Art. 3 – comma 4 – lettera a DPR 633/72)</w:t>
      </w:r>
      <w:r w:rsidR="0022263D">
        <w:rPr>
          <w:b/>
        </w:rPr>
        <w:t xml:space="preserve"> sono e resteranno esclusivamente di proprietà intellettuale </w:t>
      </w:r>
      <w:r w:rsidR="0022263D" w:rsidRPr="00885B5A">
        <w:rPr>
          <w:b/>
          <w:i/>
          <w:iCs/>
        </w:rPr>
        <w:t xml:space="preserve">Origine </w:t>
      </w:r>
      <w:r w:rsidR="001C50DC">
        <w:rPr>
          <w:b/>
          <w:i/>
          <w:iCs/>
        </w:rPr>
        <w:t>Formazione Docenti</w:t>
      </w:r>
      <w:r w:rsidR="0022263D">
        <w:rPr>
          <w:b/>
        </w:rPr>
        <w:t xml:space="preserve"> srls</w:t>
      </w:r>
      <w:r w:rsidR="009509AC">
        <w:rPr>
          <w:b/>
        </w:rPr>
        <w:t xml:space="preserve"> e del suo autore che li vende direttamente</w:t>
      </w:r>
      <w:r w:rsidR="00DF022A">
        <w:rPr>
          <w:b/>
        </w:rPr>
        <w:t xml:space="preserve"> ad utente</w:t>
      </w:r>
      <w:r w:rsidR="009509AC">
        <w:rPr>
          <w:b/>
        </w:rPr>
        <w:t>,</w:t>
      </w:r>
      <w:r w:rsidR="0022263D">
        <w:rPr>
          <w:b/>
        </w:rPr>
        <w:t xml:space="preserve"> </w:t>
      </w:r>
      <w:r w:rsidR="0022263D" w:rsidRPr="005051E4">
        <w:rPr>
          <w:bCs/>
        </w:rPr>
        <w:t xml:space="preserve">e vengono concessi per la consultazione temporanea fino </w:t>
      </w:r>
      <w:r w:rsidR="00EB1525" w:rsidRPr="005051E4">
        <w:rPr>
          <w:bCs/>
        </w:rPr>
        <w:t>all’ul</w:t>
      </w:r>
      <w:r w:rsidR="00290421">
        <w:rPr>
          <w:bCs/>
        </w:rPr>
        <w:t>timo giorno della prova scritta</w:t>
      </w:r>
      <w:r w:rsidR="004A4CD7">
        <w:rPr>
          <w:bCs/>
        </w:rPr>
        <w:t xml:space="preserve"> di concorso</w:t>
      </w:r>
      <w:r w:rsidR="00E56AA4" w:rsidRPr="005051E4">
        <w:rPr>
          <w:bCs/>
        </w:rPr>
        <w:t>.</w:t>
      </w:r>
      <w:r w:rsidR="00EB1525">
        <w:rPr>
          <w:b/>
        </w:rPr>
        <w:t xml:space="preserve"> </w:t>
      </w:r>
      <w:r w:rsidR="00E56AA4">
        <w:rPr>
          <w:b/>
        </w:rPr>
        <w:t>I</w:t>
      </w:r>
      <w:r w:rsidR="00EB1525">
        <w:rPr>
          <w:b/>
        </w:rPr>
        <w:t>n ogni caso</w:t>
      </w:r>
      <w:r w:rsidR="00E56AA4">
        <w:rPr>
          <w:b/>
        </w:rPr>
        <w:t>, si tenga o non si tenga i</w:t>
      </w:r>
      <w:r w:rsidR="00DF022A">
        <w:rPr>
          <w:b/>
        </w:rPr>
        <w:t>l</w:t>
      </w:r>
      <w:r w:rsidR="00E56AA4">
        <w:rPr>
          <w:b/>
        </w:rPr>
        <w:t xml:space="preserve"> concors</w:t>
      </w:r>
      <w:r w:rsidR="00DF022A">
        <w:rPr>
          <w:b/>
        </w:rPr>
        <w:t>o docenti 2027</w:t>
      </w:r>
      <w:r>
        <w:rPr>
          <w:b/>
        </w:rPr>
        <w:t>,</w:t>
      </w:r>
      <w:r w:rsidR="005051E4">
        <w:rPr>
          <w:b/>
        </w:rPr>
        <w:t xml:space="preserve"> si tenga o non si tenga la prova scritta,</w:t>
      </w:r>
      <w:r w:rsidR="00EB1525">
        <w:rPr>
          <w:b/>
        </w:rPr>
        <w:t xml:space="preserve"> </w:t>
      </w:r>
      <w:r w:rsidR="00290421">
        <w:rPr>
          <w:b/>
        </w:rPr>
        <w:t xml:space="preserve">la piattaforma </w:t>
      </w:r>
      <w:r w:rsidR="00290421" w:rsidRPr="00622CA7">
        <w:rPr>
          <w:b/>
          <w:u w:val="single"/>
        </w:rPr>
        <w:t xml:space="preserve">non sarà online </w:t>
      </w:r>
      <w:r w:rsidR="00EB1525" w:rsidRPr="00622CA7">
        <w:rPr>
          <w:b/>
          <w:u w:val="single"/>
        </w:rPr>
        <w:t>mai oltre il</w:t>
      </w:r>
      <w:r w:rsidR="0094241D" w:rsidRPr="00622CA7">
        <w:rPr>
          <w:b/>
          <w:u w:val="single"/>
        </w:rPr>
        <w:t xml:space="preserve"> </w:t>
      </w:r>
      <w:r w:rsidR="002835D1" w:rsidRPr="00622CA7">
        <w:rPr>
          <w:b/>
          <w:u w:val="single"/>
        </w:rPr>
        <w:t xml:space="preserve">31 </w:t>
      </w:r>
      <w:r w:rsidR="00770576" w:rsidRPr="00622CA7">
        <w:rPr>
          <w:b/>
          <w:u w:val="single"/>
        </w:rPr>
        <w:t>Dicembre</w:t>
      </w:r>
      <w:r w:rsidR="0094241D" w:rsidRPr="00622CA7">
        <w:rPr>
          <w:b/>
          <w:u w:val="single"/>
        </w:rPr>
        <w:t xml:space="preserve"> 202</w:t>
      </w:r>
      <w:r w:rsidR="00770576" w:rsidRPr="00622CA7">
        <w:rPr>
          <w:b/>
          <w:u w:val="single"/>
        </w:rPr>
        <w:t>7</w:t>
      </w:r>
      <w:r w:rsidR="009F2D8A">
        <w:rPr>
          <w:b/>
        </w:rPr>
        <w:t xml:space="preserve"> (eventuale estensione dell</w:t>
      </w:r>
      <w:r w:rsidR="00E56AA4">
        <w:rPr>
          <w:b/>
        </w:rPr>
        <w:t>’accesso</w:t>
      </w:r>
      <w:r w:rsidR="009F2D8A">
        <w:rPr>
          <w:b/>
        </w:rPr>
        <w:t xml:space="preserve"> sarà poi va</w:t>
      </w:r>
      <w:r w:rsidR="00290421">
        <w:rPr>
          <w:b/>
        </w:rPr>
        <w:t xml:space="preserve">lutata da parte </w:t>
      </w:r>
      <w:r w:rsidR="00E56AA4">
        <w:rPr>
          <w:b/>
        </w:rPr>
        <w:t xml:space="preserve">di Origine </w:t>
      </w:r>
      <w:r w:rsidR="009F2D8A">
        <w:rPr>
          <w:b/>
        </w:rPr>
        <w:t>in modo unilaterale)</w:t>
      </w:r>
      <w:r w:rsidR="0022263D">
        <w:t>.</w:t>
      </w:r>
      <w:r w:rsidR="000A4613">
        <w:t xml:space="preserve"> La piattaforma è costruita</w:t>
      </w:r>
      <w:r w:rsidR="002F47A0">
        <w:t xml:space="preserve"> </w:t>
      </w:r>
      <w:r w:rsidR="000A4613">
        <w:t>in base a quanto previsto dal</w:t>
      </w:r>
      <w:r w:rsidR="00622CA7">
        <w:t xml:space="preserve">l’attuale </w:t>
      </w:r>
      <w:r w:rsidR="000A4613">
        <w:t xml:space="preserve">Decreto </w:t>
      </w:r>
      <w:r w:rsidR="005B1713">
        <w:t xml:space="preserve">Ministeriale </w:t>
      </w:r>
      <w:r w:rsidR="004A4CD7">
        <w:t xml:space="preserve">in vigore </w:t>
      </w:r>
      <w:r w:rsidR="009F2D8A">
        <w:t xml:space="preserve">per la prova scritta comune a tutte le classi di </w:t>
      </w:r>
      <w:r w:rsidR="009F2D8A" w:rsidRPr="00FB1A9A">
        <w:rPr>
          <w:b/>
          <w:bCs/>
        </w:rPr>
        <w:t>concorso</w:t>
      </w:r>
      <w:r w:rsidR="00817822">
        <w:rPr>
          <w:b/>
          <w:bCs/>
        </w:rPr>
        <w:t xml:space="preserve">, </w:t>
      </w:r>
      <w:r w:rsidRPr="00FB1A9A">
        <w:t>nello specifico i decreti n. 205/2023 e n. 206/2023</w:t>
      </w:r>
      <w:r w:rsidR="00817822">
        <w:t xml:space="preserve"> [</w:t>
      </w:r>
      <w:r w:rsidR="004A4CD7">
        <w:t xml:space="preserve">cioè quello </w:t>
      </w:r>
      <w:r w:rsidR="00622CA7">
        <w:t>al momento della sottoscrizione di questo contratto</w:t>
      </w:r>
      <w:r w:rsidR="004A4CD7">
        <w:t>]</w:t>
      </w:r>
      <w:r w:rsidR="00817822">
        <w:t>.</w:t>
      </w:r>
      <w:r w:rsidR="00770576">
        <w:t xml:space="preserve"> </w:t>
      </w:r>
      <w:r w:rsidR="00770576" w:rsidRPr="00622CA7">
        <w:rPr>
          <w:i/>
          <w:iCs/>
        </w:rPr>
        <w:t xml:space="preserve">Origine </w:t>
      </w:r>
      <w:r w:rsidR="00F047DB" w:rsidRPr="00622CA7">
        <w:rPr>
          <w:i/>
          <w:iCs/>
        </w:rPr>
        <w:t>Formazione Docenti srls</w:t>
      </w:r>
      <w:r w:rsidR="00F047DB">
        <w:t xml:space="preserve"> </w:t>
      </w:r>
      <w:r w:rsidR="00770576">
        <w:t xml:space="preserve">non è in nessun modo responsabile di eventuali cambiamenti e stravolgimenti nella formulazione e nelle modalità della prova concorsuale. </w:t>
      </w:r>
      <w:r w:rsidR="0022263D">
        <w:t>Considerando che la stessa prova potrebbe riguardare diverse classi di concorso con tempistiche regionali diverse,</w:t>
      </w:r>
      <w:r w:rsidR="005051E4">
        <w:t xml:space="preserve"> e l’imprevedibilità</w:t>
      </w:r>
      <w:r w:rsidR="009E70FC">
        <w:t xml:space="preserve"> dei concorsi pubblici</w:t>
      </w:r>
      <w:r w:rsidR="005051E4">
        <w:t>,</w:t>
      </w:r>
      <w:r w:rsidR="0022263D">
        <w:t xml:space="preserve"> ribadiamo che in ogni caso la concessione dell’accesso ai contenuti della piattaforma</w:t>
      </w:r>
      <w:r w:rsidR="00290421">
        <w:t xml:space="preserve"> </w:t>
      </w:r>
      <w:r w:rsidR="00C94CAB">
        <w:t xml:space="preserve">- </w:t>
      </w:r>
      <w:r w:rsidR="00290421">
        <w:t>che è unica</w:t>
      </w:r>
      <w:r w:rsidR="0022263D">
        <w:t xml:space="preserve"> </w:t>
      </w:r>
      <w:r w:rsidR="00C94CAB">
        <w:t xml:space="preserve">ed una sola - </w:t>
      </w:r>
      <w:r w:rsidR="009E70FC">
        <w:t xml:space="preserve">terminerà </w:t>
      </w:r>
      <w:r w:rsidR="009E70FC">
        <w:rPr>
          <w:b/>
          <w:bCs/>
        </w:rPr>
        <w:t>il</w:t>
      </w:r>
      <w:r w:rsidR="00ED6ED7">
        <w:rPr>
          <w:b/>
          <w:bCs/>
        </w:rPr>
        <w:t xml:space="preserve"> </w:t>
      </w:r>
      <w:r w:rsidR="002835D1">
        <w:rPr>
          <w:b/>
          <w:bCs/>
        </w:rPr>
        <w:t xml:space="preserve">31 </w:t>
      </w:r>
      <w:r w:rsidR="00770576">
        <w:rPr>
          <w:b/>
          <w:bCs/>
        </w:rPr>
        <w:t>Dicembre</w:t>
      </w:r>
      <w:r w:rsidR="00ED6ED7">
        <w:rPr>
          <w:b/>
          <w:bCs/>
        </w:rPr>
        <w:t xml:space="preserve"> 202</w:t>
      </w:r>
      <w:r w:rsidR="00770576">
        <w:rPr>
          <w:b/>
          <w:bCs/>
        </w:rPr>
        <w:t xml:space="preserve">7 (salvo estensioni del software autoriale </w:t>
      </w:r>
      <w:r w:rsidR="00770576" w:rsidRPr="00817822">
        <w:t>venduto direttamente dall’autore che potrebbe</w:t>
      </w:r>
      <w:r w:rsidR="00817822">
        <w:t>ro</w:t>
      </w:r>
      <w:r w:rsidR="00770576" w:rsidRPr="00817822">
        <w:t xml:space="preserve"> essere decise </w:t>
      </w:r>
      <w:r w:rsidR="00817822">
        <w:t>a ridosso della chiusura stessa se già uscito bando</w:t>
      </w:r>
      <w:r w:rsidR="004A4CD7">
        <w:t xml:space="preserve"> </w:t>
      </w:r>
      <w:r w:rsidR="00817822">
        <w:t xml:space="preserve">o altro, ma sempre </w:t>
      </w:r>
      <w:r w:rsidR="00770576" w:rsidRPr="00817822">
        <w:t>solo da motu proprio eventualmente da Origine Formazi</w:t>
      </w:r>
      <w:r w:rsidR="004A4CD7">
        <w:t>one</w:t>
      </w:r>
      <w:r w:rsidR="00770576" w:rsidRPr="00817822">
        <w:t xml:space="preserve"> Srls</w:t>
      </w:r>
      <w:r w:rsidR="0049044F" w:rsidRPr="00817822">
        <w:t>)</w:t>
      </w:r>
      <w:r w:rsidR="00ED6ED7" w:rsidRPr="00817822">
        <w:t>.</w:t>
      </w:r>
    </w:p>
    <w:p w14:paraId="32EF405D" w14:textId="3B0C9912" w:rsidR="00291247" w:rsidRDefault="00E56AA4">
      <w:pPr>
        <w:spacing w:after="0"/>
        <w:jc w:val="both"/>
      </w:pPr>
      <w:r>
        <w:rPr>
          <w:b/>
          <w:bCs/>
        </w:rPr>
        <w:t xml:space="preserve">   </w:t>
      </w:r>
      <w:bookmarkStart w:id="0" w:name="_Hlk164090208"/>
      <w:r>
        <w:rPr>
          <w:b/>
          <w:bCs/>
        </w:rPr>
        <w:t>La data della prova scritta coincide con la conclusione dell’accesso.</w:t>
      </w:r>
      <w:bookmarkEnd w:id="0"/>
    </w:p>
    <w:p w14:paraId="2EEF52A0" w14:textId="77777777" w:rsidR="009B5A14" w:rsidRDefault="0022263D">
      <w:pPr>
        <w:spacing w:after="0"/>
        <w:jc w:val="both"/>
        <w:rPr>
          <w:bCs/>
        </w:rPr>
      </w:pPr>
      <w:r>
        <w:t xml:space="preserve">   </w:t>
      </w:r>
      <w:r w:rsidR="004446DC">
        <w:t>Ribadiamo</w:t>
      </w:r>
      <w:r w:rsidR="00B73E4C">
        <w:t xml:space="preserve">, </w:t>
      </w:r>
      <w:r w:rsidR="00186A3E">
        <w:t>anche</w:t>
      </w:r>
      <w:r>
        <w:t xml:space="preserve"> se dovesse verificarsi </w:t>
      </w:r>
      <w:r w:rsidR="00712F8B">
        <w:t xml:space="preserve">un cambiamento delle </w:t>
      </w:r>
      <w:r w:rsidR="00712F8B" w:rsidRPr="004A4CD7">
        <w:rPr>
          <w:i/>
          <w:iCs/>
        </w:rPr>
        <w:t>modalità</w:t>
      </w:r>
      <w:r w:rsidR="00712F8B">
        <w:t xml:space="preserve"> della prova, </w:t>
      </w:r>
      <w:r w:rsidR="004A4CD7">
        <w:t>“</w:t>
      </w:r>
      <w:r w:rsidR="00712F8B">
        <w:t>nuovi</w:t>
      </w:r>
      <w:r w:rsidR="004A4CD7">
        <w:t>” ed “improbabili”</w:t>
      </w:r>
      <w:r w:rsidR="00712F8B">
        <w:t xml:space="preserve"> concorsi </w:t>
      </w:r>
      <w:r w:rsidR="00712F8B" w:rsidRPr="00DB1690">
        <w:rPr>
          <w:i/>
          <w:iCs/>
        </w:rPr>
        <w:t>diversi,</w:t>
      </w:r>
      <w:r w:rsidR="00F837B6">
        <w:t xml:space="preserve"> </w:t>
      </w:r>
      <w:r w:rsidR="00F837B6" w:rsidRPr="00DB1690">
        <w:rPr>
          <w:i/>
          <w:iCs/>
        </w:rPr>
        <w:t>nuovi</w:t>
      </w:r>
      <w:r w:rsidR="00F837B6">
        <w:t xml:space="preserve"> tipi di quesiti,</w:t>
      </w:r>
      <w:r w:rsidR="00712F8B">
        <w:t xml:space="preserve"> </w:t>
      </w:r>
      <w:r>
        <w:t>il protrarsi della selezione</w:t>
      </w:r>
      <w:r w:rsidR="00186A3E">
        <w:t xml:space="preserve"> o altro</w:t>
      </w:r>
      <w:r>
        <w:t>,</w:t>
      </w:r>
      <w:r w:rsidR="005B1713">
        <w:t xml:space="preserve"> rinvio,</w:t>
      </w:r>
      <w:r w:rsidR="004A4CD7">
        <w:t xml:space="preserve"> il tenersi dei concorsi in</w:t>
      </w:r>
      <w:r w:rsidR="0068465B">
        <w:t xml:space="preserve"> alcune regioni</w:t>
      </w:r>
      <w:r w:rsidR="004A4CD7">
        <w:t xml:space="preserve"> e non in</w:t>
      </w:r>
      <w:r w:rsidR="0068465B">
        <w:t xml:space="preserve"> altre regioni, alcune c</w:t>
      </w:r>
      <w:r w:rsidR="000E53A4">
        <w:t>lassi di concorso si, altre classi di concorso no, cambiamenti vari</w:t>
      </w:r>
      <w:r w:rsidR="0068465B">
        <w:t>,</w:t>
      </w:r>
      <w:r w:rsidR="005B1713">
        <w:t xml:space="preserve"> </w:t>
      </w:r>
      <w:r w:rsidR="00AA63F4">
        <w:t xml:space="preserve">domande annullate dopo la prova per errore di chi ha formulato le domande (come già successo) </w:t>
      </w:r>
      <w:r w:rsidR="005B1713">
        <w:t>etc.</w:t>
      </w:r>
      <w:r w:rsidR="00AA63F4">
        <w:t xml:space="preserve">, malattie </w:t>
      </w:r>
      <w:r w:rsidR="00E760FD">
        <w:t xml:space="preserve">degli </w:t>
      </w:r>
      <w:r w:rsidR="00AA63F4">
        <w:t>utenti, maternità, ricoveri,</w:t>
      </w:r>
      <w:r w:rsidR="00E760FD">
        <w:t xml:space="preserve"> leggi 104,</w:t>
      </w:r>
      <w:r w:rsidR="00AA63F4">
        <w:t xml:space="preserve"> etc. questo non riguarda la nostra società e non è nostra responsabilità.</w:t>
      </w:r>
      <w:r w:rsidR="004A4CD7">
        <w:t xml:space="preserve"> In pratica, ogni</w:t>
      </w:r>
      <w:r w:rsidR="00E56AA4">
        <w:t xml:space="preserve"> cambiament</w:t>
      </w:r>
      <w:r w:rsidR="00E760FD">
        <w:t>o</w:t>
      </w:r>
      <w:r w:rsidR="00E56AA4">
        <w:t xml:space="preserve"> di prova, </w:t>
      </w:r>
      <w:r w:rsidR="000B2B95">
        <w:t xml:space="preserve">cambiamenti modalità, </w:t>
      </w:r>
      <w:r w:rsidR="00290421">
        <w:t xml:space="preserve">suppletive, errori, </w:t>
      </w:r>
      <w:r w:rsidR="004A4CD7">
        <w:t>scelte arbitrarie del Ministero,</w:t>
      </w:r>
      <w:r w:rsidR="00E312F3">
        <w:t xml:space="preserve"> o decisioni politiche improvvise o altro, sanatorie varie,</w:t>
      </w:r>
      <w:r w:rsidR="00E56AA4">
        <w:t xml:space="preserve"> </w:t>
      </w:r>
      <w:r w:rsidR="00E312F3">
        <w:t>rinunce</w:t>
      </w:r>
      <w:r w:rsidR="00E56AA4">
        <w:t xml:space="preserve">, </w:t>
      </w:r>
      <w:r w:rsidR="00DB1690">
        <w:t>doppi o tripli canali</w:t>
      </w:r>
      <w:r w:rsidR="0068465B">
        <w:t xml:space="preserve"> di reclutamento, sorteggio di posti pubblici</w:t>
      </w:r>
      <w:r w:rsidR="00DB1690">
        <w:t xml:space="preserve">, </w:t>
      </w:r>
      <w:r w:rsidR="00E56AA4">
        <w:t xml:space="preserve">gravidanze, ricorsi, </w:t>
      </w:r>
      <w:r w:rsidR="00C20A72">
        <w:t xml:space="preserve">pandemia, guerre mondiali, </w:t>
      </w:r>
      <w:r w:rsidR="00E56AA4">
        <w:t>etc.</w:t>
      </w:r>
      <w:r w:rsidR="000A4613">
        <w:t xml:space="preserve"> e da altro,</w:t>
      </w:r>
      <w:r w:rsidR="004A4CD7">
        <w:t xml:space="preserve"> non imputabile alla nostra spettabile società non riguarda la nostra piattaforma e la sua fruizione</w:t>
      </w:r>
      <w:r w:rsidR="00E760FD">
        <w:t xml:space="preserve">: </w:t>
      </w:r>
      <w:r w:rsidR="00E760FD">
        <w:lastRenderedPageBreak/>
        <w:t xml:space="preserve">ribadiamo: </w:t>
      </w:r>
      <w:r w:rsidR="00E760FD" w:rsidRPr="00E760FD">
        <w:rPr>
          <w:b/>
          <w:bCs/>
        </w:rPr>
        <w:t xml:space="preserve">l’utente </w:t>
      </w:r>
      <w:r w:rsidR="004A4CD7" w:rsidRPr="00E760FD">
        <w:rPr>
          <w:b/>
          <w:bCs/>
        </w:rPr>
        <w:t>una volta avuto accesso all’intera piattaforma questa si considera usufruita in ogni caso</w:t>
      </w:r>
      <w:r w:rsidR="00802D1E">
        <w:rPr>
          <w:b/>
          <w:bCs/>
        </w:rPr>
        <w:t xml:space="preserve"> e sempre</w:t>
      </w:r>
      <w:r w:rsidR="004A4CD7" w:rsidRPr="00E760FD">
        <w:rPr>
          <w:b/>
          <w:bCs/>
        </w:rPr>
        <w:t>.</w:t>
      </w:r>
      <w:r>
        <w:t xml:space="preserve"> </w:t>
      </w:r>
      <w:r w:rsidR="004A4CD7">
        <w:t xml:space="preserve">Inoltre, in ogni caso, e per qualsiasi caso prima elencato, </w:t>
      </w:r>
      <w:r>
        <w:t>la concessione dei diritti non è</w:t>
      </w:r>
      <w:r w:rsidR="00971DAF">
        <w:t xml:space="preserve"> valida</w:t>
      </w:r>
      <w:r>
        <w:t xml:space="preserve"> per una data superiore al </w:t>
      </w:r>
      <w:r w:rsidR="002835D1">
        <w:t xml:space="preserve">31 </w:t>
      </w:r>
      <w:r w:rsidR="00DB1690">
        <w:t>Dicembre</w:t>
      </w:r>
      <w:r>
        <w:t xml:space="preserve"> 202</w:t>
      </w:r>
      <w:r w:rsidR="00DB1690">
        <w:t>7</w:t>
      </w:r>
      <w:r w:rsidR="0068465B">
        <w:t xml:space="preserve"> e la prima prova di concorso nazionale che si determina e si svolge significa anche la fine dell’accesso temporaneo</w:t>
      </w:r>
      <w:r w:rsidR="000D2307">
        <w:t xml:space="preserve"> (ovviamente </w:t>
      </w:r>
      <w:r w:rsidR="00930F97">
        <w:t>l’</w:t>
      </w:r>
      <w:r w:rsidR="000D2307">
        <w:t>estensione se dovesse</w:t>
      </w:r>
      <w:r w:rsidR="00930F97">
        <w:t>ro</w:t>
      </w:r>
      <w:r w:rsidR="000D2307">
        <w:t xml:space="preserve"> tenersi </w:t>
      </w:r>
      <w:r w:rsidR="00FB1A9A">
        <w:t xml:space="preserve">le prove scritte </w:t>
      </w:r>
      <w:r w:rsidR="000D2307">
        <w:t>ne</w:t>
      </w:r>
      <w:r w:rsidR="006F2494">
        <w:t>i mesi</w:t>
      </w:r>
      <w:r w:rsidR="000D2307">
        <w:t xml:space="preserve"> immedi</w:t>
      </w:r>
      <w:r w:rsidR="006F2494">
        <w:t>atamente</w:t>
      </w:r>
      <w:r w:rsidR="000D2307">
        <w:t xml:space="preserve"> </w:t>
      </w:r>
      <w:r w:rsidR="00290421">
        <w:t>successiv</w:t>
      </w:r>
      <w:r w:rsidR="006F2494">
        <w:t>i alla chiusura</w:t>
      </w:r>
      <w:r w:rsidR="00290421">
        <w:t xml:space="preserve"> </w:t>
      </w:r>
      <w:r w:rsidR="00290421" w:rsidRPr="006F2494">
        <w:rPr>
          <w:b/>
          <w:bCs/>
        </w:rPr>
        <w:t xml:space="preserve">ad esempio a </w:t>
      </w:r>
      <w:r w:rsidR="001E3E27" w:rsidRPr="006F2494">
        <w:rPr>
          <w:b/>
          <w:bCs/>
        </w:rPr>
        <w:t>Marzo</w:t>
      </w:r>
      <w:r w:rsidR="00C94CAB" w:rsidRPr="006F2494">
        <w:rPr>
          <w:b/>
          <w:bCs/>
        </w:rPr>
        <w:t>/</w:t>
      </w:r>
      <w:r w:rsidR="001E3E27" w:rsidRPr="006F2494">
        <w:rPr>
          <w:b/>
          <w:bCs/>
        </w:rPr>
        <w:t>Aprile</w:t>
      </w:r>
      <w:r w:rsidR="00215277" w:rsidRPr="006F2494">
        <w:rPr>
          <w:b/>
          <w:bCs/>
        </w:rPr>
        <w:t xml:space="preserve"> 2028</w:t>
      </w:r>
      <w:r w:rsidR="006F2494">
        <w:rPr>
          <w:b/>
          <w:bCs/>
        </w:rPr>
        <w:t xml:space="preserve"> o poco successivi</w:t>
      </w:r>
      <w:r w:rsidR="00930F97" w:rsidRPr="006F2494">
        <w:rPr>
          <w:b/>
          <w:bCs/>
        </w:rPr>
        <w:t xml:space="preserve"> </w:t>
      </w:r>
      <w:r w:rsidR="000D2307" w:rsidRPr="006F2494">
        <w:rPr>
          <w:b/>
          <w:bCs/>
        </w:rPr>
        <w:t xml:space="preserve">è </w:t>
      </w:r>
      <w:r w:rsidR="00930F97" w:rsidRPr="006F2494">
        <w:rPr>
          <w:b/>
          <w:bCs/>
        </w:rPr>
        <w:t>quasi scontata</w:t>
      </w:r>
      <w:r w:rsidR="000D2307" w:rsidRPr="006F2494">
        <w:rPr>
          <w:b/>
          <w:bCs/>
        </w:rPr>
        <w:t>)</w:t>
      </w:r>
      <w:r w:rsidRPr="006F2494">
        <w:rPr>
          <w:b/>
          <w:bCs/>
        </w:rPr>
        <w:t>.</w:t>
      </w:r>
      <w:r>
        <w:t xml:space="preserve"> </w:t>
      </w:r>
      <w:r w:rsidR="007E2043">
        <w:t>Vogliamo tranquillizzare gli utenti, che fino ad ora, anche nell’anno del Covid</w:t>
      </w:r>
      <w:r w:rsidR="00C94CAB">
        <w:t>-19</w:t>
      </w:r>
      <w:r w:rsidR="007E2043">
        <w:t>, Origine è sempre riuscita a dare ai propri utenti accesso alle piattaforme</w:t>
      </w:r>
      <w:r w:rsidR="000F6D1F">
        <w:t xml:space="preserve"> fino al giorno della prova</w:t>
      </w:r>
      <w:r w:rsidR="007E2043">
        <w:t>.</w:t>
      </w:r>
      <w:r w:rsidR="00290421">
        <w:t xml:space="preserve"> </w:t>
      </w:r>
      <w:r w:rsidR="00B83117">
        <w:t>Fermo restando, che q</w:t>
      </w:r>
      <w:r w:rsidR="00290421">
        <w:t>ualora la data delle prove dovesse essere</w:t>
      </w:r>
      <w:r w:rsidR="00B83117">
        <w:t xml:space="preserve"> comunicata</w:t>
      </w:r>
      <w:r w:rsidR="00290421">
        <w:t xml:space="preserve"> (solitamente viene comunicata ai candidati oltre un mese prima) prima d</w:t>
      </w:r>
      <w:r w:rsidR="002D433B">
        <w:t xml:space="preserve">el 31 </w:t>
      </w:r>
      <w:r w:rsidR="00DB1690">
        <w:t>Dicembre</w:t>
      </w:r>
      <w:r w:rsidR="002D433B">
        <w:t xml:space="preserve"> 202</w:t>
      </w:r>
      <w:r w:rsidR="00DB1690">
        <w:t>7</w:t>
      </w:r>
      <w:r w:rsidR="00422449">
        <w:t>,</w:t>
      </w:r>
      <w:r w:rsidR="00290421">
        <w:t xml:space="preserve"> ovviamente la nuova data scadenza sarà quella indicata dal Ministero</w:t>
      </w:r>
      <w:r w:rsidR="00C94CAB">
        <w:t xml:space="preserve"> anche se successiva alla scadenza</w:t>
      </w:r>
      <w:r w:rsidR="00290421">
        <w:t>. Altrimenti, i</w:t>
      </w:r>
      <w:r w:rsidR="00B96FA7">
        <w:t xml:space="preserve">l </w:t>
      </w:r>
      <w:r w:rsidR="00B96FA7" w:rsidRPr="003B2A5A">
        <w:rPr>
          <w:b/>
          <w:bCs/>
        </w:rPr>
        <w:t xml:space="preserve">giorno </w:t>
      </w:r>
      <w:r w:rsidR="002835D1">
        <w:rPr>
          <w:b/>
          <w:bCs/>
        </w:rPr>
        <w:t xml:space="preserve">31 </w:t>
      </w:r>
      <w:r w:rsidR="00DB1690">
        <w:rPr>
          <w:b/>
          <w:bCs/>
        </w:rPr>
        <w:t>Dicembre</w:t>
      </w:r>
      <w:r w:rsidR="00B96FA7" w:rsidRPr="003B2A5A">
        <w:rPr>
          <w:b/>
          <w:bCs/>
        </w:rPr>
        <w:t xml:space="preserve"> </w:t>
      </w:r>
      <w:r w:rsidR="00596A69">
        <w:rPr>
          <w:b/>
          <w:bCs/>
        </w:rPr>
        <w:t xml:space="preserve">2027 </w:t>
      </w:r>
      <w:r w:rsidR="00B96FA7" w:rsidRPr="003B2A5A">
        <w:rPr>
          <w:b/>
          <w:bCs/>
        </w:rPr>
        <w:t>alle ore 24.00</w:t>
      </w:r>
      <w:r w:rsidR="00B96FA7">
        <w:t xml:space="preserve"> </w:t>
      </w:r>
      <w:r w:rsidR="009B2C87" w:rsidRPr="00E56AA4">
        <w:rPr>
          <w:u w:val="single"/>
        </w:rPr>
        <w:t xml:space="preserve">(anche nel caso </w:t>
      </w:r>
      <w:r w:rsidR="00E56AA4" w:rsidRPr="00E56AA4">
        <w:rPr>
          <w:u w:val="single"/>
        </w:rPr>
        <w:t>NON</w:t>
      </w:r>
      <w:r w:rsidR="009B2C87" w:rsidRPr="00E56AA4">
        <w:rPr>
          <w:u w:val="single"/>
        </w:rPr>
        <w:t xml:space="preserve"> si siano tenut</w:t>
      </w:r>
      <w:r w:rsidR="00655E95">
        <w:rPr>
          <w:u w:val="single"/>
        </w:rPr>
        <w:t>e</w:t>
      </w:r>
      <w:r w:rsidR="009B2C87" w:rsidRPr="00E56AA4">
        <w:rPr>
          <w:u w:val="single"/>
        </w:rPr>
        <w:t xml:space="preserve"> le prove scritte</w:t>
      </w:r>
      <w:r w:rsidR="00290421">
        <w:rPr>
          <w:u w:val="single"/>
        </w:rPr>
        <w:t xml:space="preserve"> o non si avesse notizia di quale sia la data</w:t>
      </w:r>
      <w:r w:rsidR="009B2C87" w:rsidRPr="00E56AA4">
        <w:rPr>
          <w:u w:val="single"/>
        </w:rPr>
        <w:t xml:space="preserve">) </w:t>
      </w:r>
      <w:r w:rsidR="00B96FA7" w:rsidRPr="00E56AA4">
        <w:rPr>
          <w:u w:val="single"/>
        </w:rPr>
        <w:t>la piattaforma sarà disabilitata per tutti e</w:t>
      </w:r>
      <w:r w:rsidR="008F1A5E" w:rsidRPr="00E56AA4">
        <w:rPr>
          <w:u w:val="single"/>
        </w:rPr>
        <w:t>d</w:t>
      </w:r>
      <w:r w:rsidR="00B96FA7" w:rsidRPr="00E56AA4">
        <w:rPr>
          <w:u w:val="single"/>
        </w:rPr>
        <w:t xml:space="preserve"> in ogni caso, e sarà distrutta</w:t>
      </w:r>
      <w:r w:rsidR="00AF698D" w:rsidRPr="00D021B1">
        <w:rPr>
          <w:b/>
          <w:bCs/>
        </w:rPr>
        <w:t>.</w:t>
      </w:r>
      <w:r w:rsidR="00467021" w:rsidRPr="00D021B1">
        <w:rPr>
          <w:b/>
          <w:bCs/>
        </w:rPr>
        <w:t xml:space="preserve"> </w:t>
      </w:r>
      <w:r w:rsidR="00DB1690">
        <w:rPr>
          <w:b/>
          <w:bCs/>
        </w:rPr>
        <w:t>A</w:t>
      </w:r>
      <w:r w:rsidR="00427770">
        <w:rPr>
          <w:b/>
          <w:bCs/>
        </w:rPr>
        <w:t>nche qualora non si fosse</w:t>
      </w:r>
      <w:r w:rsidR="00D77DF3">
        <w:rPr>
          <w:b/>
          <w:bCs/>
        </w:rPr>
        <w:t xml:space="preserve"> tenuta</w:t>
      </w:r>
      <w:r w:rsidR="00DB1690">
        <w:rPr>
          <w:b/>
          <w:bCs/>
        </w:rPr>
        <w:t xml:space="preserve"> l</w:t>
      </w:r>
      <w:r w:rsidR="00596A69">
        <w:rPr>
          <w:b/>
          <w:bCs/>
        </w:rPr>
        <w:t>a</w:t>
      </w:r>
      <w:r w:rsidR="00DB1690">
        <w:rPr>
          <w:b/>
          <w:bCs/>
        </w:rPr>
        <w:t xml:space="preserve"> prova scritta di concorso</w:t>
      </w:r>
      <w:r w:rsidR="00D77DF3">
        <w:rPr>
          <w:b/>
          <w:bCs/>
        </w:rPr>
        <w:t>, in ogni caso i</w:t>
      </w:r>
      <w:r w:rsidR="00A1395D" w:rsidRPr="00D021B1">
        <w:rPr>
          <w:b/>
          <w:bCs/>
        </w:rPr>
        <w:t xml:space="preserve">l </w:t>
      </w:r>
      <w:r w:rsidR="002835D1">
        <w:rPr>
          <w:b/>
          <w:bCs/>
        </w:rPr>
        <w:t xml:space="preserve">31 </w:t>
      </w:r>
      <w:r w:rsidR="00DB1690">
        <w:rPr>
          <w:b/>
          <w:bCs/>
        </w:rPr>
        <w:t>Dicembre</w:t>
      </w:r>
      <w:r w:rsidR="009A054E">
        <w:rPr>
          <w:b/>
          <w:bCs/>
        </w:rPr>
        <w:t xml:space="preserve"> 202</w:t>
      </w:r>
      <w:r w:rsidR="00DB1690">
        <w:rPr>
          <w:b/>
          <w:bCs/>
        </w:rPr>
        <w:t>7</w:t>
      </w:r>
      <w:r w:rsidR="00467021" w:rsidRPr="00D021B1">
        <w:rPr>
          <w:b/>
          <w:bCs/>
        </w:rPr>
        <w:t xml:space="preserve"> termina anche ogni rapporto tra le parti.</w:t>
      </w:r>
      <w:r w:rsidR="007F3939">
        <w:t xml:space="preserve"> </w:t>
      </w:r>
      <w:r w:rsidR="003632C4" w:rsidRPr="00C31800">
        <w:rPr>
          <w:i/>
          <w:iCs/>
        </w:rPr>
        <w:t>Origine</w:t>
      </w:r>
      <w:r w:rsidR="009E70FC" w:rsidRPr="00C31800">
        <w:rPr>
          <w:i/>
          <w:iCs/>
        </w:rPr>
        <w:t xml:space="preserve"> Formazione Docenti srls</w:t>
      </w:r>
      <w:r w:rsidR="003632C4">
        <w:t xml:space="preserve"> ovviamente può valutare</w:t>
      </w:r>
      <w:r w:rsidR="004F3A61">
        <w:t xml:space="preserve"> di sua </w:t>
      </w:r>
      <w:r w:rsidR="00D4478B">
        <w:t>spontanea e libera iniziativa se eventualmente</w:t>
      </w:r>
      <w:r w:rsidR="003632C4">
        <w:t xml:space="preserve"> estendere</w:t>
      </w:r>
      <w:r w:rsidR="004F3A61">
        <w:t xml:space="preserve"> </w:t>
      </w:r>
      <w:r w:rsidR="00AF698D">
        <w:t>la durata dell’accesso, o di fare proposte vantaggiose di estensione</w:t>
      </w:r>
      <w:r w:rsidR="00D4478B">
        <w:t xml:space="preserve"> ai propri utenti</w:t>
      </w:r>
      <w:r w:rsidR="00AF698D">
        <w:t>.</w:t>
      </w:r>
      <w:r w:rsidR="000F6D1F">
        <w:t xml:space="preserve"> </w:t>
      </w:r>
      <w:r w:rsidR="000F6D1F" w:rsidRPr="00EB607B">
        <w:rPr>
          <w:b/>
        </w:rPr>
        <w:t>La piattaforma non è rimborsabile in nessun caso</w:t>
      </w:r>
      <w:r w:rsidR="000F6D1F" w:rsidRPr="00A52498">
        <w:rPr>
          <w:bCs/>
        </w:rPr>
        <w:t>.</w:t>
      </w:r>
      <w:r w:rsidR="00A52498" w:rsidRPr="00A52498">
        <w:rPr>
          <w:bCs/>
        </w:rPr>
        <w:t xml:space="preserve"> </w:t>
      </w:r>
    </w:p>
    <w:p w14:paraId="1F850235" w14:textId="79021A17" w:rsidR="00291247" w:rsidRPr="007E2043" w:rsidRDefault="009B5A14">
      <w:pPr>
        <w:spacing w:after="0"/>
        <w:jc w:val="both"/>
      </w:pPr>
      <w:r w:rsidRPr="009B5A14">
        <w:rPr>
          <w:b/>
        </w:rPr>
        <w:t xml:space="preserve">Clausola di salvaguardia e di esplicitazione </w:t>
      </w:r>
      <w:r>
        <w:rPr>
          <w:b/>
        </w:rPr>
        <w:t>rafforzata</w:t>
      </w:r>
      <w:r w:rsidRPr="009B5A14">
        <w:rPr>
          <w:b/>
        </w:rPr>
        <w:t xml:space="preserve"> del non collegamento tra Origine e le date o le prove imprevedibili concorsuali</w:t>
      </w:r>
      <w:r w:rsidRPr="009B5A14">
        <w:rPr>
          <w:bCs/>
        </w:rPr>
        <w:t>.</w:t>
      </w:r>
      <w:r>
        <w:rPr>
          <w:bCs/>
        </w:rPr>
        <w:t xml:space="preserve"> </w:t>
      </w:r>
      <w:r w:rsidR="00A52498" w:rsidRPr="00A52498">
        <w:rPr>
          <w:bCs/>
        </w:rPr>
        <w:t xml:space="preserve">Caso limite ma difficilmente possibile, ma lo vogliamo scrivere sempre per chiarezza contrattuale massima ed eventuale. Per essere ancora più chiari e precisi, facciamo ad esempio che la prova INFANZIA e PRIMARIA (senza che si sia tenuta secondaria o si sappia la data di eventuale concorso secondaria) o al contrario ultima prova SECONDARIA (se non si è ancora tenuta INFANZIA e PRIMARIA) si dovesse tenere il 10 Aprile 2026; la sera stessa del 10 Aprile 2026 la piattaforma si chiude per sempre e per tutti. Fa fede la data della prima prova concorsuale, ultima giornata di concorso. Ad ora non si sanno né le regioni, né le </w:t>
      </w:r>
      <w:proofErr w:type="spellStart"/>
      <w:r w:rsidR="00A52498" w:rsidRPr="00A52498">
        <w:rPr>
          <w:bCs/>
        </w:rPr>
        <w:t>cdc</w:t>
      </w:r>
      <w:proofErr w:type="spellEnd"/>
      <w:r w:rsidR="00A52498" w:rsidRPr="00A52498">
        <w:rPr>
          <w:bCs/>
        </w:rPr>
        <w:t xml:space="preserve">, né ordini e gradi. Ripetiamo: la piattaforma chiude la sera della prova di concorso indipendentemente - ad ora al momento della sottoscrizione di questo contratto - che non si sanno sia le </w:t>
      </w:r>
      <w:proofErr w:type="spellStart"/>
      <w:r w:rsidR="00A52498" w:rsidRPr="00A52498">
        <w:rPr>
          <w:bCs/>
        </w:rPr>
        <w:t>cdc</w:t>
      </w:r>
      <w:proofErr w:type="spellEnd"/>
      <w:r w:rsidR="00A52498" w:rsidRPr="00A52498">
        <w:rPr>
          <w:bCs/>
        </w:rPr>
        <w:t xml:space="preserve"> e sia le regioni dove concorrono i candidati. Ricordiamo le prove saranno come sempre su base regionale, ma Origine non c'entra nulla su date, regioni dove si potrebbe attivare o non attivare la procedura concorsuale, rinvii, </w:t>
      </w:r>
      <w:proofErr w:type="spellStart"/>
      <w:r w:rsidR="00A52498" w:rsidRPr="00A52498">
        <w:rPr>
          <w:bCs/>
        </w:rPr>
        <w:t>cdc</w:t>
      </w:r>
      <w:proofErr w:type="spellEnd"/>
      <w:r w:rsidR="00A52498" w:rsidRPr="00A52498">
        <w:rPr>
          <w:bCs/>
        </w:rPr>
        <w:t xml:space="preserve"> esaurite, etc. La piattaforma chiude alla prima prova di concorso docente 2027 per qualsiasi grado sia, e per qualsiasi regione si svolga. La fruizione della piattaforma autoriale di Origine Concorsi Scuola non ha nulla a che vedere con date, prove, </w:t>
      </w:r>
      <w:proofErr w:type="spellStart"/>
      <w:r w:rsidR="00A52498" w:rsidRPr="00A52498">
        <w:rPr>
          <w:bCs/>
        </w:rPr>
        <w:t>cdc</w:t>
      </w:r>
      <w:proofErr w:type="spellEnd"/>
      <w:r w:rsidR="00A52498" w:rsidRPr="00A52498">
        <w:rPr>
          <w:bCs/>
        </w:rPr>
        <w:t xml:space="preserve"> decise dal Ministero e da terzi, che resta imprevedibile e su cui Origine non ha nessuna responsabilità, collegamento o altro.</w:t>
      </w:r>
      <w:r w:rsidR="00A52498" w:rsidRPr="00A52498">
        <w:rPr>
          <w:b/>
        </w:rPr>
        <w:t xml:space="preserve"> Al momento del primo accesso alla piattaforma questa s</w:t>
      </w:r>
      <w:r w:rsidR="00A52498">
        <w:rPr>
          <w:b/>
        </w:rPr>
        <w:t>i</w:t>
      </w:r>
      <w:r w:rsidR="00A52498" w:rsidRPr="00A52498">
        <w:rPr>
          <w:b/>
        </w:rPr>
        <w:t xml:space="preserve"> considera usufruita ed il rapporto tra le parti concluso.</w:t>
      </w:r>
    </w:p>
    <w:p w14:paraId="569D40DE" w14:textId="60877B02" w:rsidR="00291247" w:rsidRPr="00DB1690" w:rsidRDefault="0022263D">
      <w:pPr>
        <w:spacing w:after="0"/>
        <w:jc w:val="both"/>
        <w:rPr>
          <w:b/>
        </w:rPr>
      </w:pPr>
      <w:r>
        <w:t xml:space="preserve"> </w:t>
      </w:r>
      <w:r w:rsidR="002051BB">
        <w:t xml:space="preserve"> </w:t>
      </w:r>
      <w:r w:rsidR="00C03922">
        <w:t xml:space="preserve">  </w:t>
      </w:r>
      <w:r w:rsidR="00C03922">
        <w:rPr>
          <w:b/>
          <w:i/>
        </w:rPr>
        <w:t xml:space="preserve">Origine </w:t>
      </w:r>
      <w:r w:rsidR="00163077">
        <w:rPr>
          <w:b/>
          <w:i/>
        </w:rPr>
        <w:t>Formazione Docenti</w:t>
      </w:r>
      <w:r w:rsidR="00C03922">
        <w:rPr>
          <w:b/>
          <w:i/>
        </w:rPr>
        <w:t xml:space="preserve"> srls</w:t>
      </w:r>
      <w:r w:rsidR="00C03922">
        <w:t xml:space="preserve"> si assume in ogni caso la responsabilità di tenere la piattaforma attiva ed aggiornata e ne assicura la fruizione dei </w:t>
      </w:r>
      <w:r w:rsidR="00C03922" w:rsidRPr="002051BB">
        <w:rPr>
          <w:b/>
          <w:bCs/>
        </w:rPr>
        <w:t>contenuti</w:t>
      </w:r>
      <w:r w:rsidR="00C03922">
        <w:t>, creativi ed interattivi; ma non risponde di successive ed eventuali decisioni prese da terzi (Ministero, lo stesso utente, cliente che cambia idea, etc.) rispetto ad eventuali cambiamenti sia nelle date, sia nelle modalità delle prove</w:t>
      </w:r>
      <w:r w:rsidR="002F47A0">
        <w:t xml:space="preserve"> rispetto</w:t>
      </w:r>
      <w:r w:rsidR="00596A69">
        <w:t>, iniziativi di sindacati, politiche o altri</w:t>
      </w:r>
      <w:r w:rsidR="00C03922">
        <w:t xml:space="preserve"> (cambiamenti di: tempistiche, ritardi uscita bandi, requisiti di partecipazione</w:t>
      </w:r>
      <w:r w:rsidR="00C94CAB">
        <w:t xml:space="preserve">, </w:t>
      </w:r>
      <w:r w:rsidR="00C94CAB" w:rsidRPr="00352FAF">
        <w:rPr>
          <w:b/>
        </w:rPr>
        <w:t>prove annullate</w:t>
      </w:r>
      <w:r w:rsidR="00352FAF">
        <w:rPr>
          <w:b/>
        </w:rPr>
        <w:t xml:space="preserve"> dal Ministero</w:t>
      </w:r>
      <w:r w:rsidR="00C94CAB">
        <w:t>, suppletive</w:t>
      </w:r>
      <w:r w:rsidR="00C03922">
        <w:t xml:space="preserve"> o altro). In ogni caso una volta effettuato il bonifico ed il pagamento</w:t>
      </w:r>
      <w:r w:rsidR="00C03922">
        <w:rPr>
          <w:b/>
        </w:rPr>
        <w:t>, il materiale viene concesso in modo automatico ed immediato e per tanto non è più rimborsabile.</w:t>
      </w:r>
      <w:r w:rsidR="00C94CAB">
        <w:rPr>
          <w:b/>
        </w:rPr>
        <w:t xml:space="preserve"> Configurandosi come servizio digitale </w:t>
      </w:r>
      <w:r w:rsidR="00DB1690">
        <w:rPr>
          <w:b/>
        </w:rPr>
        <w:t xml:space="preserve">autoriale venduto direttamente dall’autore </w:t>
      </w:r>
      <w:r w:rsidR="00C94CAB">
        <w:rPr>
          <w:b/>
        </w:rPr>
        <w:t xml:space="preserve">e NON come prodotto fisico in ogni caso una volta fatto il bonifico la piattaforma non è rimborsabile. </w:t>
      </w:r>
    </w:p>
    <w:p w14:paraId="53D5476E" w14:textId="77777777" w:rsidR="002F03CC" w:rsidRDefault="002F03CC">
      <w:pPr>
        <w:spacing w:after="0" w:line="276" w:lineRule="auto"/>
        <w:jc w:val="both"/>
        <w:rPr>
          <w:b/>
          <w:sz w:val="24"/>
          <w:szCs w:val="24"/>
        </w:rPr>
      </w:pPr>
    </w:p>
    <w:p w14:paraId="69CE5E43" w14:textId="6452B421" w:rsidR="00291247" w:rsidRDefault="0022263D">
      <w:pPr>
        <w:spacing w:after="0" w:line="276" w:lineRule="auto"/>
        <w:jc w:val="both"/>
        <w:rPr>
          <w:b/>
        </w:rPr>
      </w:pPr>
      <w:r>
        <w:rPr>
          <w:b/>
          <w:sz w:val="24"/>
          <w:szCs w:val="24"/>
        </w:rPr>
        <w:t>CLAUSOLA DI RISERVATEZZA ED ACCESSO ESCLUSIVO E TEMPORANEO AI CONTENUTI</w:t>
      </w:r>
      <w:r>
        <w:rPr>
          <w:b/>
        </w:rPr>
        <w:t xml:space="preserve">: </w:t>
      </w:r>
    </w:p>
    <w:p w14:paraId="6A0EC858" w14:textId="0520D905" w:rsidR="00291247" w:rsidRPr="00593AC3" w:rsidRDefault="0022263D">
      <w:pPr>
        <w:spacing w:after="0" w:line="276" w:lineRule="auto"/>
        <w:jc w:val="both"/>
        <w:rPr>
          <w:sz w:val="20"/>
          <w:szCs w:val="20"/>
        </w:rPr>
      </w:pPr>
      <w:r>
        <w:t xml:space="preserve">Si ricorda che la diffusione o l’acquisizione non autorizzata di materiali e </w:t>
      </w:r>
      <w:r>
        <w:rPr>
          <w:b/>
          <w:u w:val="single"/>
        </w:rPr>
        <w:t>contenuti soggetti a diritto d’autore è un reato penale</w:t>
      </w:r>
      <w:r>
        <w:rPr>
          <w:b/>
        </w:rPr>
        <w:t xml:space="preserve"> (ai sensi dei rispettivi articoli del codice penale) </w:t>
      </w:r>
      <w:r>
        <w:t xml:space="preserve">e perseguibile dalla magistratura. Anche l’accesso da un account non registrato o la cessione di credenziali a terzi si configura come tale. </w:t>
      </w:r>
      <w:r w:rsidR="00655E95">
        <w:t>È</w:t>
      </w:r>
      <w:r>
        <w:t xml:space="preserve"> vietata ogni forma di riproduzione o stampa o copia degli stessi con qualsiasi mezzo, video, fotografico, registrazioni sia </w:t>
      </w:r>
      <w:r>
        <w:lastRenderedPageBreak/>
        <w:t xml:space="preserve">fisiche che digitali. Stessa tutela è da intendersi </w:t>
      </w:r>
      <w:r>
        <w:rPr>
          <w:sz w:val="20"/>
          <w:szCs w:val="20"/>
        </w:rPr>
        <w:t>per</w:t>
      </w:r>
      <w:r>
        <w:rPr>
          <w:rFonts w:ascii="Open Sans" w:eastAsia="Open Sans" w:hAnsi="Open Sans" w:cs="Open Sans"/>
          <w:i/>
          <w:color w:val="000000"/>
          <w:sz w:val="20"/>
          <w:szCs w:val="20"/>
          <w:highlight w:val="white"/>
        </w:rPr>
        <w:t> “le banche di dati che costituiscono una creazione intellettuale dell'autore”</w:t>
      </w:r>
      <w:r>
        <w:rPr>
          <w:rFonts w:ascii="Open Sans" w:eastAsia="Open Sans" w:hAnsi="Open Sans" w:cs="Open Sans"/>
          <w:color w:val="000000"/>
          <w:sz w:val="20"/>
          <w:szCs w:val="20"/>
          <w:highlight w:val="white"/>
        </w:rPr>
        <w:t xml:space="preserve"> </w:t>
      </w:r>
      <w:r>
        <w:t>(come previsto dall</w:t>
      </w:r>
      <w:r w:rsidR="00961F25">
        <w:t>’</w:t>
      </w:r>
      <w:r>
        <w:t xml:space="preserve"> Art. 3 – comma 4 – lettera a DPR 633/72). I diritti sono concessi al solo utilizzo personale e temporaneo del contraente.</w:t>
      </w:r>
    </w:p>
    <w:p w14:paraId="5428CB6F" w14:textId="1418E92B" w:rsidR="00291247" w:rsidRDefault="0022263D">
      <w:pPr>
        <w:spacing w:after="0" w:line="276" w:lineRule="auto"/>
        <w:jc w:val="both"/>
        <w:rPr>
          <w:b/>
        </w:rPr>
      </w:pPr>
      <w:r w:rsidRPr="006D6B09">
        <w:rPr>
          <w:b/>
          <w:u w:val="single"/>
        </w:rPr>
        <w:t xml:space="preserve"> </w:t>
      </w:r>
      <w:r w:rsidR="00D143C9" w:rsidRPr="006D6B09">
        <w:rPr>
          <w:b/>
          <w:u w:val="single"/>
        </w:rPr>
        <w:t xml:space="preserve"> </w:t>
      </w:r>
      <w:r w:rsidRPr="006D6B09">
        <w:rPr>
          <w:b/>
          <w:u w:val="single"/>
        </w:rPr>
        <w:t xml:space="preserve"> Il contraente non potrà cedere account e password a nessun altro utente. La password da lei scelta è strettamente personale</w:t>
      </w:r>
      <w:r w:rsidRPr="006D6B09">
        <w:rPr>
          <w:u w:val="single"/>
        </w:rPr>
        <w:t>,</w:t>
      </w:r>
      <w:r w:rsidRPr="004726FD">
        <w:rPr>
          <w:sz w:val="24"/>
          <w:szCs w:val="24"/>
          <w:u w:val="single"/>
        </w:rPr>
        <w:t xml:space="preserve"> </w:t>
      </w:r>
      <w:r>
        <w:t xml:space="preserve">un sistema automatico disattiva account con </w:t>
      </w:r>
      <w:r>
        <w:rPr>
          <w:b/>
        </w:rPr>
        <w:t>BLOCCO AUTOMATICO</w:t>
      </w:r>
      <w:r>
        <w:t xml:space="preserve"> nel caso di altri accessi: </w:t>
      </w:r>
      <w:r>
        <w:rPr>
          <w:b/>
          <w:sz w:val="20"/>
          <w:szCs w:val="20"/>
        </w:rPr>
        <w:t>NON SONO CONSENTITE CONNESSIONI CONTEMPORANEE</w:t>
      </w:r>
      <w:r w:rsidR="00EB4DAC">
        <w:rPr>
          <w:b/>
          <w:sz w:val="20"/>
          <w:szCs w:val="20"/>
        </w:rPr>
        <w:t xml:space="preserve"> da</w:t>
      </w:r>
      <w:r w:rsidR="00655E95">
        <w:rPr>
          <w:b/>
          <w:sz w:val="20"/>
          <w:szCs w:val="20"/>
        </w:rPr>
        <w:t>lla</w:t>
      </w:r>
      <w:r w:rsidR="00EB4DAC">
        <w:rPr>
          <w:b/>
          <w:sz w:val="20"/>
          <w:szCs w:val="20"/>
        </w:rPr>
        <w:t xml:space="preserve"> stessa tipologia di dispositivo</w:t>
      </w:r>
      <w:r>
        <w:rPr>
          <w:b/>
          <w:sz w:val="20"/>
          <w:szCs w:val="20"/>
        </w:rPr>
        <w:t xml:space="preserve">, se il sistema rileverà due o più connessioni in contemporanea dallo stesso nome utente il sistema bloccherà la connessione. L’iterazione di tale comportamento determinerà la revoca dell’account. </w:t>
      </w:r>
      <w:r>
        <w:rPr>
          <w:b/>
          <w:sz w:val="20"/>
          <w:szCs w:val="20"/>
          <w:u w:val="single"/>
        </w:rPr>
        <w:t>I contenuti sono protetti dal diritto d’autore e non sono scaricabili</w:t>
      </w:r>
      <w:r w:rsidR="00596A69">
        <w:rPr>
          <w:b/>
          <w:sz w:val="20"/>
          <w:szCs w:val="20"/>
          <w:u w:val="single"/>
        </w:rPr>
        <w:t xml:space="preserve"> e quindi stampabili</w:t>
      </w:r>
      <w:r>
        <w:rPr>
          <w:b/>
          <w:sz w:val="20"/>
          <w:szCs w:val="20"/>
          <w:u w:val="single"/>
        </w:rPr>
        <w:t>.</w:t>
      </w:r>
    </w:p>
    <w:p w14:paraId="3C1137A4" w14:textId="5E2187E3" w:rsidR="00291247" w:rsidRPr="006C2C54" w:rsidRDefault="0022263D">
      <w:pPr>
        <w:spacing w:after="0" w:line="276" w:lineRule="auto"/>
        <w:jc w:val="both"/>
        <w:rPr>
          <w:sz w:val="20"/>
          <w:szCs w:val="20"/>
        </w:rPr>
      </w:pPr>
      <w:r>
        <w:rPr>
          <w:sz w:val="20"/>
          <w:szCs w:val="20"/>
        </w:rPr>
        <w:t xml:space="preserve"> I contenuti della piattaforma, le domande</w:t>
      </w:r>
      <w:r w:rsidR="006C2C54">
        <w:rPr>
          <w:sz w:val="20"/>
          <w:szCs w:val="20"/>
        </w:rPr>
        <w:t>, i podca</w:t>
      </w:r>
      <w:r w:rsidR="00655E95">
        <w:rPr>
          <w:sz w:val="20"/>
          <w:szCs w:val="20"/>
        </w:rPr>
        <w:t>s</w:t>
      </w:r>
      <w:r w:rsidR="006C2C54">
        <w:rPr>
          <w:sz w:val="20"/>
          <w:szCs w:val="20"/>
        </w:rPr>
        <w:t>t ed i quesiti si esercitazione</w:t>
      </w:r>
      <w:r>
        <w:rPr>
          <w:sz w:val="20"/>
          <w:szCs w:val="20"/>
        </w:rPr>
        <w:t xml:space="preserve"> e tutti i materiali </w:t>
      </w:r>
      <w:r>
        <w:rPr>
          <w:b/>
          <w:sz w:val="20"/>
          <w:szCs w:val="20"/>
        </w:rPr>
        <w:t xml:space="preserve">sono coperti da © tutelando il diritto d’autore esclusivo di </w:t>
      </w:r>
      <w:r>
        <w:rPr>
          <w:b/>
          <w:i/>
          <w:sz w:val="20"/>
          <w:szCs w:val="20"/>
        </w:rPr>
        <w:t xml:space="preserve">Origine </w:t>
      </w:r>
      <w:r w:rsidR="00163077">
        <w:rPr>
          <w:b/>
          <w:i/>
          <w:sz w:val="20"/>
          <w:szCs w:val="20"/>
        </w:rPr>
        <w:t>Formazione Docenti</w:t>
      </w:r>
      <w:r>
        <w:rPr>
          <w:b/>
          <w:i/>
          <w:sz w:val="20"/>
          <w:szCs w:val="20"/>
        </w:rPr>
        <w:t xml:space="preserve"> srls</w:t>
      </w:r>
      <w:r>
        <w:rPr>
          <w:i/>
          <w:sz w:val="20"/>
          <w:szCs w:val="20"/>
        </w:rPr>
        <w:t>.</w:t>
      </w:r>
      <w:r>
        <w:rPr>
          <w:sz w:val="20"/>
          <w:szCs w:val="20"/>
        </w:rPr>
        <w:t xml:space="preserve"> Ogni uso a scopo commerciale o improprio sarà punito ai termini di legge.  Con la presente </w:t>
      </w:r>
      <w:r>
        <w:rPr>
          <w:b/>
          <w:sz w:val="20"/>
          <w:szCs w:val="20"/>
          <w:u w:val="single"/>
        </w:rPr>
        <w:t>ogni utente si impegna a non diffondere in rete o in qualsiasi altro modo i materiali ed i contenuti (comprese le domande del database e le banche dati).</w:t>
      </w:r>
      <w:r>
        <w:rPr>
          <w:sz w:val="20"/>
          <w:szCs w:val="20"/>
          <w:u w:val="single"/>
        </w:rPr>
        <w:t xml:space="preserve"> </w:t>
      </w:r>
      <w:r>
        <w:rPr>
          <w:sz w:val="20"/>
          <w:szCs w:val="20"/>
        </w:rPr>
        <w:t>I contenuti e l'accesso ai simulatori digitali sono strettamente personali e del solo utente a cui è concesso il diritto di utilizzo temporaneo, se il sistema dovesse registrare un secondo Cell. o un secondo tablet o pc connesso anche non contemporaneamente ma non con quello di primo accesso il sistema lo blocca. Molti contenuti sotto forme di mappe concettuali, dispense, schemi, etc. sono scaricabili, altri contenuti sono esclusivamente da consultare sui dispositivi pc, tablet o cellulare</w:t>
      </w:r>
      <w:r w:rsidR="006D6B09">
        <w:rPr>
          <w:sz w:val="20"/>
          <w:szCs w:val="20"/>
        </w:rPr>
        <w:t>.</w:t>
      </w:r>
      <w:r>
        <w:rPr>
          <w:sz w:val="20"/>
          <w:szCs w:val="20"/>
        </w:rPr>
        <w:t xml:space="preserve"> La </w:t>
      </w:r>
      <w:r>
        <w:rPr>
          <w:b/>
          <w:sz w:val="20"/>
          <w:szCs w:val="20"/>
        </w:rPr>
        <w:t>chiave di ricerca trova immediatamente autori ed informazione sull’intero database in modo immediato e pratico</w:t>
      </w:r>
      <w:r>
        <w:rPr>
          <w:sz w:val="20"/>
          <w:szCs w:val="20"/>
        </w:rPr>
        <w:t xml:space="preserve">, </w:t>
      </w:r>
      <w:r>
        <w:rPr>
          <w:b/>
          <w:sz w:val="20"/>
          <w:szCs w:val="20"/>
        </w:rPr>
        <w:t xml:space="preserve">ma non è possibile </w:t>
      </w:r>
      <w:proofErr w:type="gramStart"/>
      <w:r>
        <w:rPr>
          <w:b/>
          <w:sz w:val="20"/>
          <w:szCs w:val="20"/>
        </w:rPr>
        <w:t>il copia</w:t>
      </w:r>
      <w:proofErr w:type="gramEnd"/>
      <w:r>
        <w:rPr>
          <w:b/>
          <w:sz w:val="20"/>
          <w:szCs w:val="20"/>
        </w:rPr>
        <w:t xml:space="preserve"> </w:t>
      </w:r>
      <w:proofErr w:type="spellStart"/>
      <w:r>
        <w:rPr>
          <w:b/>
          <w:sz w:val="20"/>
          <w:szCs w:val="20"/>
        </w:rPr>
        <w:t>ed</w:t>
      </w:r>
      <w:proofErr w:type="spellEnd"/>
      <w:r>
        <w:rPr>
          <w:b/>
          <w:sz w:val="20"/>
          <w:szCs w:val="20"/>
        </w:rPr>
        <w:t xml:space="preserve"> incolla a tutela del diritto d’Autore di </w:t>
      </w:r>
      <w:r w:rsidRPr="00885B5A">
        <w:rPr>
          <w:b/>
          <w:i/>
          <w:iCs/>
          <w:sz w:val="20"/>
          <w:szCs w:val="20"/>
        </w:rPr>
        <w:t xml:space="preserve">Origine </w:t>
      </w:r>
      <w:r w:rsidR="00163077">
        <w:rPr>
          <w:b/>
          <w:i/>
          <w:iCs/>
          <w:sz w:val="20"/>
          <w:szCs w:val="20"/>
        </w:rPr>
        <w:t>Formazione Docenti</w:t>
      </w:r>
      <w:r>
        <w:rPr>
          <w:b/>
          <w:sz w:val="20"/>
          <w:szCs w:val="20"/>
        </w:rPr>
        <w:t xml:space="preserve"> srls.</w:t>
      </w:r>
    </w:p>
    <w:p w14:paraId="7B907201" w14:textId="77777777" w:rsidR="00291247" w:rsidRDefault="00291247">
      <w:pPr>
        <w:spacing w:after="0" w:line="276" w:lineRule="auto"/>
        <w:jc w:val="both"/>
      </w:pPr>
    </w:p>
    <w:p w14:paraId="6F7291FD" w14:textId="21B4E50D" w:rsidR="00291247" w:rsidRDefault="0022263D">
      <w:pPr>
        <w:spacing w:after="0" w:line="276" w:lineRule="auto"/>
        <w:jc w:val="both"/>
        <w:rPr>
          <w:sz w:val="20"/>
          <w:szCs w:val="20"/>
        </w:rPr>
      </w:pPr>
      <w:r>
        <w:rPr>
          <w:sz w:val="20"/>
          <w:szCs w:val="20"/>
        </w:rPr>
        <w:t xml:space="preserve">Con la presente si autorizza il trattamento dei dati personali secondo D. L.30 giugno 2003, n. 196 e GDPR – Regolamento Generale sulla Protezione Dati e del </w:t>
      </w:r>
      <w:proofErr w:type="spellStart"/>
      <w:r>
        <w:rPr>
          <w:sz w:val="20"/>
          <w:szCs w:val="20"/>
        </w:rPr>
        <w:t>D.Lgs.</w:t>
      </w:r>
      <w:proofErr w:type="spellEnd"/>
      <w:r>
        <w:rPr>
          <w:sz w:val="20"/>
          <w:szCs w:val="20"/>
        </w:rPr>
        <w:t xml:space="preserve"> 101/2018. e </w:t>
      </w:r>
      <w:proofErr w:type="spellStart"/>
      <w:r>
        <w:rPr>
          <w:sz w:val="20"/>
          <w:szCs w:val="20"/>
        </w:rPr>
        <w:t>succ</w:t>
      </w:r>
      <w:proofErr w:type="spellEnd"/>
      <w:r>
        <w:rPr>
          <w:b/>
          <w:i/>
          <w:sz w:val="20"/>
          <w:szCs w:val="20"/>
        </w:rPr>
        <w:t xml:space="preserve">. </w:t>
      </w:r>
      <w:r>
        <w:rPr>
          <w:sz w:val="20"/>
          <w:szCs w:val="20"/>
        </w:rPr>
        <w:t xml:space="preserve">da parte di </w:t>
      </w:r>
      <w:r>
        <w:rPr>
          <w:i/>
          <w:sz w:val="20"/>
          <w:szCs w:val="20"/>
        </w:rPr>
        <w:t xml:space="preserve">Origine </w:t>
      </w:r>
      <w:r w:rsidR="00163077">
        <w:rPr>
          <w:i/>
          <w:sz w:val="20"/>
          <w:szCs w:val="20"/>
        </w:rPr>
        <w:t>Formazione Docenti</w:t>
      </w:r>
      <w:r>
        <w:rPr>
          <w:sz w:val="20"/>
          <w:szCs w:val="20"/>
        </w:rPr>
        <w:t xml:space="preserve"> srls.</w:t>
      </w:r>
    </w:p>
    <w:p w14:paraId="19577A0B" w14:textId="77777777" w:rsidR="00291247" w:rsidRDefault="00291247">
      <w:pPr>
        <w:spacing w:after="0" w:line="276" w:lineRule="auto"/>
        <w:jc w:val="both"/>
        <w:rPr>
          <w:sz w:val="20"/>
          <w:szCs w:val="20"/>
        </w:rPr>
      </w:pPr>
    </w:p>
    <w:p w14:paraId="4BF1B776" w14:textId="77777777" w:rsidR="00291247" w:rsidRDefault="0022263D">
      <w:pPr>
        <w:spacing w:after="0" w:line="276" w:lineRule="auto"/>
        <w:rPr>
          <w:b/>
          <w:i/>
          <w:sz w:val="24"/>
          <w:szCs w:val="24"/>
        </w:rPr>
      </w:pPr>
      <w:r>
        <w:rPr>
          <w:b/>
          <w:i/>
          <w:sz w:val="24"/>
          <w:szCs w:val="24"/>
        </w:rPr>
        <w:t xml:space="preserve">     Data                                                                                                                       </w:t>
      </w:r>
    </w:p>
    <w:p w14:paraId="1317FDF1" w14:textId="77777777" w:rsidR="00291247" w:rsidRDefault="00291247">
      <w:pPr>
        <w:spacing w:after="0" w:line="276" w:lineRule="auto"/>
        <w:jc w:val="right"/>
        <w:rPr>
          <w:b/>
          <w:i/>
          <w:sz w:val="24"/>
          <w:szCs w:val="24"/>
        </w:rPr>
      </w:pPr>
    </w:p>
    <w:p w14:paraId="1A75B263" w14:textId="77777777" w:rsidR="00291247" w:rsidRDefault="0022263D">
      <w:pPr>
        <w:spacing w:after="0" w:line="276" w:lineRule="auto"/>
        <w:jc w:val="right"/>
        <w:rPr>
          <w:b/>
          <w:i/>
          <w:sz w:val="24"/>
          <w:szCs w:val="24"/>
        </w:rPr>
      </w:pPr>
      <w:r>
        <w:rPr>
          <w:b/>
          <w:i/>
          <w:sz w:val="24"/>
          <w:szCs w:val="24"/>
        </w:rPr>
        <w:t xml:space="preserve"> </w:t>
      </w:r>
    </w:p>
    <w:p w14:paraId="4F42567C" w14:textId="77777777" w:rsidR="006C2C54" w:rsidRDefault="0022263D">
      <w:pPr>
        <w:spacing w:after="0" w:line="276" w:lineRule="auto"/>
        <w:jc w:val="right"/>
        <w:rPr>
          <w:b/>
          <w:sz w:val="24"/>
          <w:szCs w:val="24"/>
        </w:rPr>
      </w:pPr>
      <w:r>
        <w:rPr>
          <w:b/>
          <w:i/>
          <w:sz w:val="24"/>
          <w:szCs w:val="24"/>
        </w:rPr>
        <w:t xml:space="preserve"> </w:t>
      </w:r>
      <w:r w:rsidR="006C2C54">
        <w:rPr>
          <w:b/>
          <w:sz w:val="24"/>
          <w:szCs w:val="24"/>
        </w:rPr>
        <w:t>l'invio del seguente contratto di cessione temporanea dei diritti ai contenuti autoriali</w:t>
      </w:r>
    </w:p>
    <w:p w14:paraId="30493D68" w14:textId="60E51422" w:rsidR="00291247" w:rsidRDefault="0022263D">
      <w:pPr>
        <w:spacing w:after="0" w:line="276" w:lineRule="auto"/>
        <w:jc w:val="right"/>
        <w:rPr>
          <w:b/>
          <w:i/>
          <w:sz w:val="24"/>
          <w:szCs w:val="24"/>
        </w:rPr>
      </w:pPr>
      <w:r>
        <w:rPr>
          <w:b/>
          <w:sz w:val="24"/>
          <w:szCs w:val="24"/>
        </w:rPr>
        <w:t xml:space="preserve"> vale come accordo tra le parti</w:t>
      </w:r>
    </w:p>
    <w:sectPr w:rsidR="00291247">
      <w:headerReference w:type="default" r:id="rId17"/>
      <w:footerReference w:type="default" r:id="rId18"/>
      <w:pgSz w:w="11906" w:h="16838"/>
      <w:pgMar w:top="568"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DC01" w14:textId="77777777" w:rsidR="00D1556F" w:rsidRDefault="00D1556F">
      <w:pPr>
        <w:spacing w:after="0" w:line="240" w:lineRule="auto"/>
      </w:pPr>
      <w:r>
        <w:separator/>
      </w:r>
    </w:p>
  </w:endnote>
  <w:endnote w:type="continuationSeparator" w:id="0">
    <w:p w14:paraId="3E517182" w14:textId="77777777" w:rsidR="00D1556F" w:rsidRDefault="00D15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F912" w14:textId="7A59AE79" w:rsidR="000B0D18" w:rsidRDefault="000B0D18">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F3E12">
      <w:rPr>
        <w:noProof/>
        <w:color w:val="000000"/>
      </w:rPr>
      <w:t>9</w:t>
    </w:r>
    <w:r>
      <w:rPr>
        <w:color w:val="000000"/>
      </w:rPr>
      <w:fldChar w:fldCharType="end"/>
    </w:r>
  </w:p>
  <w:p w14:paraId="1EF32951"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61A8" w14:textId="77777777" w:rsidR="00D1556F" w:rsidRDefault="00D1556F">
      <w:pPr>
        <w:spacing w:after="0" w:line="240" w:lineRule="auto"/>
      </w:pPr>
      <w:r>
        <w:separator/>
      </w:r>
    </w:p>
  </w:footnote>
  <w:footnote w:type="continuationSeparator" w:id="0">
    <w:p w14:paraId="214C5AAB" w14:textId="77777777" w:rsidR="00D1556F" w:rsidRDefault="00D15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3128" w14:textId="1762C9BF" w:rsidR="000B0D18" w:rsidRDefault="000B0D18">
    <w:pPr>
      <w:tabs>
        <w:tab w:val="center" w:pos="4819"/>
        <w:tab w:val="right" w:pos="9638"/>
      </w:tabs>
      <w:spacing w:after="0" w:line="240" w:lineRule="auto"/>
      <w:rPr>
        <w:b/>
      </w:rPr>
    </w:pPr>
    <w:r>
      <w:t xml:space="preserve">Segreteria utenti e creazione </w:t>
    </w:r>
    <w:proofErr w:type="gramStart"/>
    <w:r>
      <w:t xml:space="preserve">ACCOUNT  </w:t>
    </w:r>
    <w:r>
      <w:rPr>
        <w:b/>
      </w:rPr>
      <w:t>tel.</w:t>
    </w:r>
    <w:proofErr w:type="gramEnd"/>
    <w:r>
      <w:rPr>
        <w:b/>
      </w:rPr>
      <w:t xml:space="preserve">  3516843082    </w:t>
    </w:r>
  </w:p>
  <w:p w14:paraId="0780A945" w14:textId="7E4C008E" w:rsidR="000B0D18" w:rsidRDefault="000B0D18">
    <w:pPr>
      <w:tabs>
        <w:tab w:val="center" w:pos="4819"/>
        <w:tab w:val="right" w:pos="9638"/>
      </w:tabs>
      <w:spacing w:after="0" w:line="240" w:lineRule="auto"/>
      <w:jc w:val="right"/>
    </w:pPr>
    <w:r>
      <w:rPr>
        <w:b/>
        <w:noProof/>
      </w:rPr>
      <w:drawing>
        <wp:inline distT="0" distB="0" distL="0" distR="0" wp14:anchorId="4EBDB103" wp14:editId="7F15B229">
          <wp:extent cx="1377365" cy="333375"/>
          <wp:effectExtent l="0" t="0" r="0" b="0"/>
          <wp:docPr id="9659068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661" cy="333447"/>
                  </a:xfrm>
                  <a:prstGeom prst="rect">
                    <a:avLst/>
                  </a:prstGeom>
                  <a:noFill/>
                  <a:ln>
                    <a:noFill/>
                  </a:ln>
                </pic:spPr>
              </pic:pic>
            </a:graphicData>
          </a:graphic>
        </wp:inline>
      </w:drawing>
    </w:r>
    <w:r>
      <w:rPr>
        <w:b/>
      </w:rPr>
      <w:t xml:space="preserve">   </w:t>
    </w:r>
    <w:r>
      <w:t xml:space="preserve"> </w:t>
    </w:r>
    <w:r>
      <w:rPr>
        <w:b/>
      </w:rPr>
      <w:t xml:space="preserve"> </w:t>
    </w:r>
    <w:r>
      <w:t xml:space="preserve">                                                                                          </w:t>
    </w:r>
  </w:p>
  <w:p w14:paraId="6DEA7875"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47"/>
    <w:rsid w:val="00007BC2"/>
    <w:rsid w:val="000220ED"/>
    <w:rsid w:val="00024E3A"/>
    <w:rsid w:val="00042837"/>
    <w:rsid w:val="000437CD"/>
    <w:rsid w:val="00052A28"/>
    <w:rsid w:val="00052D95"/>
    <w:rsid w:val="000606D6"/>
    <w:rsid w:val="00065B4C"/>
    <w:rsid w:val="0007247E"/>
    <w:rsid w:val="00075FD4"/>
    <w:rsid w:val="00081963"/>
    <w:rsid w:val="00086BB5"/>
    <w:rsid w:val="00090CC5"/>
    <w:rsid w:val="000968C1"/>
    <w:rsid w:val="000A4613"/>
    <w:rsid w:val="000A4901"/>
    <w:rsid w:val="000A6761"/>
    <w:rsid w:val="000A73ED"/>
    <w:rsid w:val="000B0D18"/>
    <w:rsid w:val="000B2B95"/>
    <w:rsid w:val="000C0AB4"/>
    <w:rsid w:val="000D0488"/>
    <w:rsid w:val="000D2307"/>
    <w:rsid w:val="000D3225"/>
    <w:rsid w:val="000E31BD"/>
    <w:rsid w:val="000E53A4"/>
    <w:rsid w:val="000E77A1"/>
    <w:rsid w:val="000F6243"/>
    <w:rsid w:val="000F64D8"/>
    <w:rsid w:val="000F6D1F"/>
    <w:rsid w:val="00102E10"/>
    <w:rsid w:val="00117444"/>
    <w:rsid w:val="00143516"/>
    <w:rsid w:val="00143AD0"/>
    <w:rsid w:val="00147177"/>
    <w:rsid w:val="0015002C"/>
    <w:rsid w:val="00161061"/>
    <w:rsid w:val="00163077"/>
    <w:rsid w:val="0017063E"/>
    <w:rsid w:val="00182C16"/>
    <w:rsid w:val="00186A3E"/>
    <w:rsid w:val="001A12B0"/>
    <w:rsid w:val="001B0FA1"/>
    <w:rsid w:val="001C50DC"/>
    <w:rsid w:val="001D4D07"/>
    <w:rsid w:val="001D4DD2"/>
    <w:rsid w:val="001D5655"/>
    <w:rsid w:val="001D6755"/>
    <w:rsid w:val="001D7E56"/>
    <w:rsid w:val="001E3E27"/>
    <w:rsid w:val="001E73BB"/>
    <w:rsid w:val="002012BA"/>
    <w:rsid w:val="002051BB"/>
    <w:rsid w:val="00205578"/>
    <w:rsid w:val="00214254"/>
    <w:rsid w:val="00215277"/>
    <w:rsid w:val="0022263D"/>
    <w:rsid w:val="00236574"/>
    <w:rsid w:val="00237B5B"/>
    <w:rsid w:val="0024410F"/>
    <w:rsid w:val="00244CAD"/>
    <w:rsid w:val="00245924"/>
    <w:rsid w:val="00272E51"/>
    <w:rsid w:val="002835D1"/>
    <w:rsid w:val="00290421"/>
    <w:rsid w:val="00291247"/>
    <w:rsid w:val="002B06A0"/>
    <w:rsid w:val="002B2000"/>
    <w:rsid w:val="002B2528"/>
    <w:rsid w:val="002B44CE"/>
    <w:rsid w:val="002C1461"/>
    <w:rsid w:val="002C3ED6"/>
    <w:rsid w:val="002D433B"/>
    <w:rsid w:val="002D4757"/>
    <w:rsid w:val="002E011D"/>
    <w:rsid w:val="002E55ED"/>
    <w:rsid w:val="002F03CC"/>
    <w:rsid w:val="002F3EBC"/>
    <w:rsid w:val="002F47A0"/>
    <w:rsid w:val="003043B9"/>
    <w:rsid w:val="00304BAF"/>
    <w:rsid w:val="00305FE1"/>
    <w:rsid w:val="00320F16"/>
    <w:rsid w:val="0033068A"/>
    <w:rsid w:val="003336BE"/>
    <w:rsid w:val="00352FAF"/>
    <w:rsid w:val="00356BD9"/>
    <w:rsid w:val="003632C4"/>
    <w:rsid w:val="00367C7D"/>
    <w:rsid w:val="00372C68"/>
    <w:rsid w:val="00387ABF"/>
    <w:rsid w:val="00391EC5"/>
    <w:rsid w:val="003A7242"/>
    <w:rsid w:val="003B14AB"/>
    <w:rsid w:val="003B2A5A"/>
    <w:rsid w:val="003B424D"/>
    <w:rsid w:val="003D26C6"/>
    <w:rsid w:val="003D67EE"/>
    <w:rsid w:val="003E11F3"/>
    <w:rsid w:val="003F0478"/>
    <w:rsid w:val="003F27E3"/>
    <w:rsid w:val="003F3E12"/>
    <w:rsid w:val="00401280"/>
    <w:rsid w:val="00404486"/>
    <w:rsid w:val="00405A17"/>
    <w:rsid w:val="00422449"/>
    <w:rsid w:val="0042338A"/>
    <w:rsid w:val="004258EA"/>
    <w:rsid w:val="00427770"/>
    <w:rsid w:val="0044365A"/>
    <w:rsid w:val="004446DC"/>
    <w:rsid w:val="004473ED"/>
    <w:rsid w:val="0045074D"/>
    <w:rsid w:val="00456B43"/>
    <w:rsid w:val="004570B8"/>
    <w:rsid w:val="0046299F"/>
    <w:rsid w:val="00467021"/>
    <w:rsid w:val="004726FD"/>
    <w:rsid w:val="0047664B"/>
    <w:rsid w:val="00480533"/>
    <w:rsid w:val="00480599"/>
    <w:rsid w:val="00484E1D"/>
    <w:rsid w:val="0049044F"/>
    <w:rsid w:val="00492224"/>
    <w:rsid w:val="00494492"/>
    <w:rsid w:val="0049720D"/>
    <w:rsid w:val="004A4CD7"/>
    <w:rsid w:val="004B2B29"/>
    <w:rsid w:val="004C2445"/>
    <w:rsid w:val="004C494B"/>
    <w:rsid w:val="004E1D79"/>
    <w:rsid w:val="004E472D"/>
    <w:rsid w:val="004F3A61"/>
    <w:rsid w:val="004F6521"/>
    <w:rsid w:val="004F7E32"/>
    <w:rsid w:val="005051E4"/>
    <w:rsid w:val="00505EAD"/>
    <w:rsid w:val="00511D77"/>
    <w:rsid w:val="0054411C"/>
    <w:rsid w:val="00545F57"/>
    <w:rsid w:val="00556F79"/>
    <w:rsid w:val="0056314B"/>
    <w:rsid w:val="00565A9C"/>
    <w:rsid w:val="005804D1"/>
    <w:rsid w:val="00580F3B"/>
    <w:rsid w:val="00586E32"/>
    <w:rsid w:val="0058759C"/>
    <w:rsid w:val="00593AC3"/>
    <w:rsid w:val="00596A69"/>
    <w:rsid w:val="005A3246"/>
    <w:rsid w:val="005A3735"/>
    <w:rsid w:val="005B0F09"/>
    <w:rsid w:val="005B1713"/>
    <w:rsid w:val="005B3EC2"/>
    <w:rsid w:val="005B48E0"/>
    <w:rsid w:val="005C1472"/>
    <w:rsid w:val="005E1B48"/>
    <w:rsid w:val="005E1C65"/>
    <w:rsid w:val="0061436F"/>
    <w:rsid w:val="00622554"/>
    <w:rsid w:val="00622CA7"/>
    <w:rsid w:val="00625669"/>
    <w:rsid w:val="00630877"/>
    <w:rsid w:val="006321E6"/>
    <w:rsid w:val="006448B6"/>
    <w:rsid w:val="00655E95"/>
    <w:rsid w:val="006704BC"/>
    <w:rsid w:val="00680003"/>
    <w:rsid w:val="00681648"/>
    <w:rsid w:val="006833DE"/>
    <w:rsid w:val="0068453F"/>
    <w:rsid w:val="0068465B"/>
    <w:rsid w:val="006A5939"/>
    <w:rsid w:val="006B35CA"/>
    <w:rsid w:val="006B7260"/>
    <w:rsid w:val="006C0BF7"/>
    <w:rsid w:val="006C2C54"/>
    <w:rsid w:val="006C46F6"/>
    <w:rsid w:val="006D3A1E"/>
    <w:rsid w:val="006D3D7D"/>
    <w:rsid w:val="006D6B09"/>
    <w:rsid w:val="006E6980"/>
    <w:rsid w:val="006E760C"/>
    <w:rsid w:val="006F063B"/>
    <w:rsid w:val="006F0BDE"/>
    <w:rsid w:val="006F2494"/>
    <w:rsid w:val="006F5D1C"/>
    <w:rsid w:val="007109D7"/>
    <w:rsid w:val="00712F8B"/>
    <w:rsid w:val="007156B9"/>
    <w:rsid w:val="007207C8"/>
    <w:rsid w:val="00721512"/>
    <w:rsid w:val="00722CDB"/>
    <w:rsid w:val="00732285"/>
    <w:rsid w:val="0073308D"/>
    <w:rsid w:val="00743E86"/>
    <w:rsid w:val="00761D82"/>
    <w:rsid w:val="007645A4"/>
    <w:rsid w:val="00770576"/>
    <w:rsid w:val="00770DD1"/>
    <w:rsid w:val="00782EDE"/>
    <w:rsid w:val="007876AC"/>
    <w:rsid w:val="007920F0"/>
    <w:rsid w:val="007929A9"/>
    <w:rsid w:val="00793232"/>
    <w:rsid w:val="007A0BA7"/>
    <w:rsid w:val="007A2576"/>
    <w:rsid w:val="007A55C9"/>
    <w:rsid w:val="007B2A55"/>
    <w:rsid w:val="007C6B30"/>
    <w:rsid w:val="007D167E"/>
    <w:rsid w:val="007D5077"/>
    <w:rsid w:val="007E2043"/>
    <w:rsid w:val="007E5BD4"/>
    <w:rsid w:val="007E5E77"/>
    <w:rsid w:val="007E7CC3"/>
    <w:rsid w:val="007F3939"/>
    <w:rsid w:val="00802D1E"/>
    <w:rsid w:val="008058A3"/>
    <w:rsid w:val="00807502"/>
    <w:rsid w:val="00814F2E"/>
    <w:rsid w:val="00817822"/>
    <w:rsid w:val="0081799B"/>
    <w:rsid w:val="0082090C"/>
    <w:rsid w:val="0082744E"/>
    <w:rsid w:val="008316EC"/>
    <w:rsid w:val="00831A8A"/>
    <w:rsid w:val="00851ACA"/>
    <w:rsid w:val="008521B9"/>
    <w:rsid w:val="00852F2F"/>
    <w:rsid w:val="00860477"/>
    <w:rsid w:val="00864F46"/>
    <w:rsid w:val="008700B8"/>
    <w:rsid w:val="00875FE5"/>
    <w:rsid w:val="00880E0B"/>
    <w:rsid w:val="008818AB"/>
    <w:rsid w:val="00885B5A"/>
    <w:rsid w:val="00894219"/>
    <w:rsid w:val="00896672"/>
    <w:rsid w:val="008A4CF6"/>
    <w:rsid w:val="008B4BEC"/>
    <w:rsid w:val="008B5D71"/>
    <w:rsid w:val="008B781E"/>
    <w:rsid w:val="008C0B52"/>
    <w:rsid w:val="008C2DFA"/>
    <w:rsid w:val="008D1C44"/>
    <w:rsid w:val="008D483D"/>
    <w:rsid w:val="008F1A5E"/>
    <w:rsid w:val="008F2B5A"/>
    <w:rsid w:val="008F7E96"/>
    <w:rsid w:val="00901E7F"/>
    <w:rsid w:val="009035F5"/>
    <w:rsid w:val="00930C8D"/>
    <w:rsid w:val="00930CDC"/>
    <w:rsid w:val="00930F97"/>
    <w:rsid w:val="0094241D"/>
    <w:rsid w:val="009509AC"/>
    <w:rsid w:val="009525CB"/>
    <w:rsid w:val="00961F25"/>
    <w:rsid w:val="00964E4A"/>
    <w:rsid w:val="009676DC"/>
    <w:rsid w:val="00970FCE"/>
    <w:rsid w:val="00971DAF"/>
    <w:rsid w:val="00976DD4"/>
    <w:rsid w:val="009771BA"/>
    <w:rsid w:val="00980BF1"/>
    <w:rsid w:val="009810AA"/>
    <w:rsid w:val="0099165C"/>
    <w:rsid w:val="00992C12"/>
    <w:rsid w:val="009A054E"/>
    <w:rsid w:val="009A41BC"/>
    <w:rsid w:val="009A7C23"/>
    <w:rsid w:val="009B2810"/>
    <w:rsid w:val="009B2C87"/>
    <w:rsid w:val="009B39E8"/>
    <w:rsid w:val="009B5A14"/>
    <w:rsid w:val="009B5CC1"/>
    <w:rsid w:val="009B7E40"/>
    <w:rsid w:val="009C50D3"/>
    <w:rsid w:val="009D6213"/>
    <w:rsid w:val="009D7C7B"/>
    <w:rsid w:val="009E2AE4"/>
    <w:rsid w:val="009E70FC"/>
    <w:rsid w:val="009F2D8A"/>
    <w:rsid w:val="009F48FB"/>
    <w:rsid w:val="009F7086"/>
    <w:rsid w:val="00A0085C"/>
    <w:rsid w:val="00A0481F"/>
    <w:rsid w:val="00A06364"/>
    <w:rsid w:val="00A1395D"/>
    <w:rsid w:val="00A15DC9"/>
    <w:rsid w:val="00A22436"/>
    <w:rsid w:val="00A236CC"/>
    <w:rsid w:val="00A26BEF"/>
    <w:rsid w:val="00A26E9C"/>
    <w:rsid w:val="00A35154"/>
    <w:rsid w:val="00A4109D"/>
    <w:rsid w:val="00A45803"/>
    <w:rsid w:val="00A5068C"/>
    <w:rsid w:val="00A50E16"/>
    <w:rsid w:val="00A52498"/>
    <w:rsid w:val="00A53CDF"/>
    <w:rsid w:val="00A575C0"/>
    <w:rsid w:val="00A73E11"/>
    <w:rsid w:val="00A81209"/>
    <w:rsid w:val="00A812F2"/>
    <w:rsid w:val="00A961DA"/>
    <w:rsid w:val="00AA0570"/>
    <w:rsid w:val="00AA0867"/>
    <w:rsid w:val="00AA63F4"/>
    <w:rsid w:val="00AB5884"/>
    <w:rsid w:val="00AC33F3"/>
    <w:rsid w:val="00AD5A1D"/>
    <w:rsid w:val="00AE0602"/>
    <w:rsid w:val="00AE1E68"/>
    <w:rsid w:val="00AF019F"/>
    <w:rsid w:val="00AF698D"/>
    <w:rsid w:val="00B15F39"/>
    <w:rsid w:val="00B218E4"/>
    <w:rsid w:val="00B254D9"/>
    <w:rsid w:val="00B31517"/>
    <w:rsid w:val="00B53B1A"/>
    <w:rsid w:val="00B65573"/>
    <w:rsid w:val="00B65648"/>
    <w:rsid w:val="00B70DD2"/>
    <w:rsid w:val="00B73E4C"/>
    <w:rsid w:val="00B81532"/>
    <w:rsid w:val="00B83117"/>
    <w:rsid w:val="00B85B6D"/>
    <w:rsid w:val="00B91163"/>
    <w:rsid w:val="00B96FA7"/>
    <w:rsid w:val="00BA3235"/>
    <w:rsid w:val="00BB6020"/>
    <w:rsid w:val="00BB644F"/>
    <w:rsid w:val="00BE08F0"/>
    <w:rsid w:val="00BE2F8C"/>
    <w:rsid w:val="00BF1E59"/>
    <w:rsid w:val="00BF2208"/>
    <w:rsid w:val="00BF2AD4"/>
    <w:rsid w:val="00BF2FF1"/>
    <w:rsid w:val="00C0172D"/>
    <w:rsid w:val="00C03922"/>
    <w:rsid w:val="00C11199"/>
    <w:rsid w:val="00C17147"/>
    <w:rsid w:val="00C20A72"/>
    <w:rsid w:val="00C31800"/>
    <w:rsid w:val="00C429EB"/>
    <w:rsid w:val="00C43DB8"/>
    <w:rsid w:val="00C469DA"/>
    <w:rsid w:val="00C469E6"/>
    <w:rsid w:val="00C619F0"/>
    <w:rsid w:val="00C65AED"/>
    <w:rsid w:val="00C661A5"/>
    <w:rsid w:val="00C67893"/>
    <w:rsid w:val="00C7269F"/>
    <w:rsid w:val="00C758E4"/>
    <w:rsid w:val="00C81611"/>
    <w:rsid w:val="00C81DAD"/>
    <w:rsid w:val="00C923ED"/>
    <w:rsid w:val="00C930F5"/>
    <w:rsid w:val="00C94CAB"/>
    <w:rsid w:val="00CA4723"/>
    <w:rsid w:val="00CB2244"/>
    <w:rsid w:val="00CB6A74"/>
    <w:rsid w:val="00CC7407"/>
    <w:rsid w:val="00CF12BA"/>
    <w:rsid w:val="00CF2720"/>
    <w:rsid w:val="00CF2894"/>
    <w:rsid w:val="00D00B53"/>
    <w:rsid w:val="00D021B1"/>
    <w:rsid w:val="00D0293A"/>
    <w:rsid w:val="00D040CF"/>
    <w:rsid w:val="00D1033E"/>
    <w:rsid w:val="00D10456"/>
    <w:rsid w:val="00D10FA3"/>
    <w:rsid w:val="00D12E9B"/>
    <w:rsid w:val="00D143C9"/>
    <w:rsid w:val="00D1556F"/>
    <w:rsid w:val="00D165CE"/>
    <w:rsid w:val="00D206FA"/>
    <w:rsid w:val="00D20F3C"/>
    <w:rsid w:val="00D233DF"/>
    <w:rsid w:val="00D31030"/>
    <w:rsid w:val="00D4478B"/>
    <w:rsid w:val="00D46A1F"/>
    <w:rsid w:val="00D46F97"/>
    <w:rsid w:val="00D57B18"/>
    <w:rsid w:val="00D614EF"/>
    <w:rsid w:val="00D63398"/>
    <w:rsid w:val="00D6536A"/>
    <w:rsid w:val="00D75982"/>
    <w:rsid w:val="00D7762F"/>
    <w:rsid w:val="00D77DF3"/>
    <w:rsid w:val="00D954F9"/>
    <w:rsid w:val="00D95647"/>
    <w:rsid w:val="00DA113F"/>
    <w:rsid w:val="00DA17D4"/>
    <w:rsid w:val="00DA1C8B"/>
    <w:rsid w:val="00DA1E3B"/>
    <w:rsid w:val="00DA7172"/>
    <w:rsid w:val="00DA75FC"/>
    <w:rsid w:val="00DA7756"/>
    <w:rsid w:val="00DB0A43"/>
    <w:rsid w:val="00DB1690"/>
    <w:rsid w:val="00DB502A"/>
    <w:rsid w:val="00DD1DE4"/>
    <w:rsid w:val="00DE0C89"/>
    <w:rsid w:val="00DE6B53"/>
    <w:rsid w:val="00DF022A"/>
    <w:rsid w:val="00DF3F3B"/>
    <w:rsid w:val="00E00602"/>
    <w:rsid w:val="00E049B0"/>
    <w:rsid w:val="00E05833"/>
    <w:rsid w:val="00E131AE"/>
    <w:rsid w:val="00E26C8B"/>
    <w:rsid w:val="00E3066B"/>
    <w:rsid w:val="00E312F3"/>
    <w:rsid w:val="00E418BC"/>
    <w:rsid w:val="00E5069B"/>
    <w:rsid w:val="00E56AA4"/>
    <w:rsid w:val="00E62628"/>
    <w:rsid w:val="00E64DCB"/>
    <w:rsid w:val="00E760FD"/>
    <w:rsid w:val="00E84EBC"/>
    <w:rsid w:val="00E869EC"/>
    <w:rsid w:val="00E92A06"/>
    <w:rsid w:val="00EA5209"/>
    <w:rsid w:val="00EA55E4"/>
    <w:rsid w:val="00EB0171"/>
    <w:rsid w:val="00EB1525"/>
    <w:rsid w:val="00EB4DAC"/>
    <w:rsid w:val="00EB607B"/>
    <w:rsid w:val="00ED6ED7"/>
    <w:rsid w:val="00EE0288"/>
    <w:rsid w:val="00EE41AA"/>
    <w:rsid w:val="00F047DB"/>
    <w:rsid w:val="00F1052C"/>
    <w:rsid w:val="00F2309F"/>
    <w:rsid w:val="00F274AA"/>
    <w:rsid w:val="00F30D4F"/>
    <w:rsid w:val="00F3268D"/>
    <w:rsid w:val="00F45DD1"/>
    <w:rsid w:val="00F539F7"/>
    <w:rsid w:val="00F56431"/>
    <w:rsid w:val="00F56E54"/>
    <w:rsid w:val="00F611C4"/>
    <w:rsid w:val="00F73DA4"/>
    <w:rsid w:val="00F837B6"/>
    <w:rsid w:val="00F86DC9"/>
    <w:rsid w:val="00F904AF"/>
    <w:rsid w:val="00F93034"/>
    <w:rsid w:val="00FA50F7"/>
    <w:rsid w:val="00FB0067"/>
    <w:rsid w:val="00FB04F7"/>
    <w:rsid w:val="00FB1A9A"/>
    <w:rsid w:val="00FC273F"/>
    <w:rsid w:val="00FE0856"/>
    <w:rsid w:val="00FE4ADD"/>
    <w:rsid w:val="00FF051D"/>
    <w:rsid w:val="00FF3B7C"/>
    <w:rsid w:val="00FF5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3D0F"/>
  <w15:docId w15:val="{72342420-E1FB-45E6-B9F5-102811AE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BB644F"/>
    <w:rPr>
      <w:color w:val="0000FF" w:themeColor="hyperlink"/>
      <w:u w:val="single"/>
    </w:rPr>
  </w:style>
  <w:style w:type="character" w:customStyle="1" w:styleId="Menzionenonrisolta1">
    <w:name w:val="Menzione non risolta1"/>
    <w:basedOn w:val="Carpredefinitoparagrafo"/>
    <w:uiPriority w:val="99"/>
    <w:semiHidden/>
    <w:unhideWhenUsed/>
    <w:rsid w:val="00BB644F"/>
    <w:rPr>
      <w:color w:val="605E5C"/>
      <w:shd w:val="clear" w:color="auto" w:fill="E1DFDD"/>
    </w:rPr>
  </w:style>
  <w:style w:type="paragraph" w:styleId="Intestazione">
    <w:name w:val="header"/>
    <w:basedOn w:val="Normale"/>
    <w:link w:val="IntestazioneCarattere"/>
    <w:uiPriority w:val="99"/>
    <w:unhideWhenUsed/>
    <w:rsid w:val="007876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76AC"/>
  </w:style>
  <w:style w:type="paragraph" w:styleId="Pidipagina">
    <w:name w:val="footer"/>
    <w:basedOn w:val="Normale"/>
    <w:link w:val="PidipaginaCarattere"/>
    <w:uiPriority w:val="99"/>
    <w:unhideWhenUsed/>
    <w:rsid w:val="007876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76AC"/>
  </w:style>
  <w:style w:type="character" w:customStyle="1" w:styleId="Menzionenonrisolta2">
    <w:name w:val="Menzione non risolta2"/>
    <w:basedOn w:val="Carpredefinitoparagrafo"/>
    <w:uiPriority w:val="99"/>
    <w:semiHidden/>
    <w:unhideWhenUsed/>
    <w:rsid w:val="003632C4"/>
    <w:rPr>
      <w:color w:val="605E5C"/>
      <w:shd w:val="clear" w:color="auto" w:fill="E1DFDD"/>
    </w:rPr>
  </w:style>
  <w:style w:type="character" w:styleId="Menzionenonrisolta">
    <w:name w:val="Unresolved Mention"/>
    <w:basedOn w:val="Carpredefinitoparagrafo"/>
    <w:uiPriority w:val="99"/>
    <w:semiHidden/>
    <w:unhideWhenUsed/>
    <w:rsid w:val="00D75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087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origineconcorsi.it/c"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irittiautore7@gmail.com"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4171</Words>
  <Characters>23779</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Origine Concorsi Scuola</dc:creator>
  <cp:lastModifiedBy>Raiko _</cp:lastModifiedBy>
  <cp:revision>2</cp:revision>
  <dcterms:created xsi:type="dcterms:W3CDTF">2026-10-23T13:57:00Z</dcterms:created>
  <dcterms:modified xsi:type="dcterms:W3CDTF">2026-10-23T13:57:00Z</dcterms:modified>
</cp:coreProperties>
</file>